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F861C6" w14:textId="77777777" w:rsidR="00F75D7E" w:rsidRDefault="00F75D7E">
      <w:bookmarkStart w:id="0" w:name="_GoBack"/>
      <w:bookmarkEnd w:id="0"/>
    </w:p>
    <w:p w14:paraId="39CBA77F" w14:textId="77777777" w:rsidR="00B34D26" w:rsidRDefault="00B34D26"/>
    <w:p w14:paraId="54E58050" w14:textId="77777777" w:rsidR="00B34D26" w:rsidRPr="00B34D26" w:rsidRDefault="00B34D26" w:rsidP="00B34D26">
      <w:pPr>
        <w:shd w:val="clear" w:color="auto" w:fill="FFFFFF"/>
        <w:spacing w:before="100" w:beforeAutospacing="1" w:after="100" w:afterAutospacing="1" w:line="240" w:lineRule="auto"/>
        <w:outlineLvl w:val="0"/>
        <w:rPr>
          <w:rFonts w:ascii="Times New Roman" w:eastAsia="Times New Roman" w:hAnsi="Times New Roman" w:cs="Times New Roman"/>
          <w:b/>
          <w:color w:val="212529"/>
          <w:kern w:val="36"/>
          <w:sz w:val="28"/>
          <w:szCs w:val="28"/>
        </w:rPr>
      </w:pPr>
      <w:r w:rsidRPr="00B34D26">
        <w:rPr>
          <w:rFonts w:ascii="Times New Roman" w:eastAsia="Times New Roman" w:hAnsi="Times New Roman" w:cs="Times New Roman"/>
          <w:b/>
          <w:color w:val="212529"/>
          <w:kern w:val="36"/>
          <w:sz w:val="28"/>
          <w:szCs w:val="28"/>
        </w:rPr>
        <w:t>Conservation and Sustainable Use of Indigenous Agricultural Genetic Diversity in Hubei</w:t>
      </w:r>
    </w:p>
    <w:p w14:paraId="03785A5A" w14:textId="77777777" w:rsidR="00B34D26" w:rsidRPr="00B34D26" w:rsidRDefault="00B34D26" w:rsidP="00B34D26">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color w:val="212529"/>
          <w:sz w:val="24"/>
          <w:szCs w:val="24"/>
        </w:rPr>
      </w:pPr>
    </w:p>
    <w:p w14:paraId="3B2EE7A4" w14:textId="77777777" w:rsidR="00B34D26" w:rsidRPr="00B34D26" w:rsidRDefault="00B34D26" w:rsidP="00B34D26">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color w:val="212529"/>
          <w:sz w:val="24"/>
          <w:szCs w:val="24"/>
        </w:rPr>
      </w:pPr>
    </w:p>
    <w:p w14:paraId="11795A38" w14:textId="77777777" w:rsidR="00B34D26" w:rsidRPr="00B34D26" w:rsidRDefault="00B34D26" w:rsidP="00B34D26">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color w:val="212529"/>
          <w:sz w:val="24"/>
          <w:szCs w:val="24"/>
        </w:rPr>
      </w:pPr>
    </w:p>
    <w:p w14:paraId="7786CF70" w14:textId="77777777" w:rsidR="00B34D26" w:rsidRPr="00B34D26" w:rsidRDefault="00B34D26" w:rsidP="00B34D26">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color w:val="212529"/>
          <w:sz w:val="24"/>
          <w:szCs w:val="24"/>
        </w:rPr>
      </w:pPr>
      <w:r w:rsidRPr="00B34D26">
        <w:rPr>
          <w:rFonts w:ascii="Times New Roman" w:eastAsia="Times New Roman" w:hAnsi="Times New Roman" w:cs="Times New Roman"/>
          <w:noProof/>
          <w:color w:val="FFFFFF"/>
          <w:sz w:val="24"/>
          <w:szCs w:val="24"/>
        </w:rPr>
        <w:drawing>
          <wp:inline distT="0" distB="0" distL="0" distR="0" wp14:anchorId="0227F4A2" wp14:editId="51E091E3">
            <wp:extent cx="205105" cy="248920"/>
            <wp:effectExtent l="0" t="0" r="4445" b="0"/>
            <wp:docPr id="1" name="Picture 1" descr="https://gefportal.worldbank.org/App/assets/images/glossary-icon-grey.png">
              <a:hlinkClick xmlns:a="http://schemas.openxmlformats.org/drawingml/2006/main" r:id="rId5" tooltip="&quot;Click here to view Glossary&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gefportal.worldbank.org/App/assets/images/glossary-icon-grey.png">
                      <a:hlinkClick r:id="rId5" tooltip="&quot;Click here to view Glossary&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5105" cy="248920"/>
                    </a:xfrm>
                    <a:prstGeom prst="rect">
                      <a:avLst/>
                    </a:prstGeom>
                    <a:noFill/>
                    <a:ln>
                      <a:noFill/>
                    </a:ln>
                  </pic:spPr>
                </pic:pic>
              </a:graphicData>
            </a:graphic>
          </wp:inline>
        </w:drawing>
      </w:r>
    </w:p>
    <w:p w14:paraId="09D0E544" w14:textId="77777777" w:rsidR="00B34D26" w:rsidRPr="00B34D26" w:rsidRDefault="00B34D26" w:rsidP="00B34D26">
      <w:pPr>
        <w:shd w:val="clear" w:color="auto" w:fill="EEEEEE"/>
        <w:spacing w:after="0" w:line="240" w:lineRule="auto"/>
        <w:rPr>
          <w:rFonts w:ascii="Times New Roman" w:eastAsia="Times New Roman" w:hAnsi="Times New Roman" w:cs="Times New Roman"/>
          <w:b/>
          <w:bCs/>
          <w:color w:val="212529"/>
          <w:sz w:val="24"/>
          <w:szCs w:val="24"/>
        </w:rPr>
      </w:pPr>
      <w:r w:rsidRPr="00B34D26">
        <w:rPr>
          <w:rFonts w:ascii="Times New Roman" w:eastAsia="Times New Roman" w:hAnsi="Times New Roman" w:cs="Times New Roman"/>
          <w:b/>
          <w:bCs/>
          <w:color w:val="212529"/>
          <w:sz w:val="24"/>
          <w:szCs w:val="24"/>
        </w:rPr>
        <w:t>GEF Secretariat Review for Medium Sized Project – GEF - 6</w:t>
      </w:r>
    </w:p>
    <w:p w14:paraId="2DF812A2" w14:textId="77777777" w:rsidR="00B34D26" w:rsidRPr="00B34D26" w:rsidRDefault="00B34D26" w:rsidP="00B34D26">
      <w:pPr>
        <w:shd w:val="clear" w:color="auto" w:fill="FCFCFC"/>
        <w:spacing w:after="150" w:line="240" w:lineRule="auto"/>
        <w:rPr>
          <w:rFonts w:ascii="Times New Roman" w:eastAsia="Times New Roman" w:hAnsi="Times New Roman" w:cs="Times New Roman"/>
          <w:b/>
          <w:bCs/>
          <w:color w:val="212529"/>
          <w:sz w:val="24"/>
          <w:szCs w:val="24"/>
        </w:rPr>
      </w:pPr>
      <w:r w:rsidRPr="00B34D26">
        <w:rPr>
          <w:rFonts w:ascii="Times New Roman" w:eastAsia="Times New Roman" w:hAnsi="Times New Roman" w:cs="Times New Roman"/>
          <w:b/>
          <w:bCs/>
          <w:color w:val="212529"/>
          <w:sz w:val="24"/>
          <w:szCs w:val="24"/>
        </w:rPr>
        <w:t>Basic Information</w:t>
      </w:r>
    </w:p>
    <w:p w14:paraId="20EF9BC8" w14:textId="77777777" w:rsidR="00B34D26" w:rsidRPr="00B34D26" w:rsidRDefault="00B34D26" w:rsidP="00B34D26">
      <w:pPr>
        <w:shd w:val="clear" w:color="auto" w:fill="FCFCFC"/>
        <w:spacing w:after="0" w:line="240" w:lineRule="auto"/>
        <w:rPr>
          <w:rFonts w:ascii="Arial" w:eastAsia="Times New Roman" w:hAnsi="Arial" w:cs="Arial"/>
          <w:b/>
          <w:bCs/>
          <w:color w:val="212529"/>
          <w:sz w:val="21"/>
          <w:szCs w:val="21"/>
        </w:rPr>
      </w:pPr>
      <w:r w:rsidRPr="00B34D26">
        <w:rPr>
          <w:rFonts w:ascii="Arial" w:eastAsia="Times New Roman" w:hAnsi="Arial" w:cs="Arial"/>
          <w:b/>
          <w:bCs/>
          <w:color w:val="212529"/>
          <w:sz w:val="21"/>
          <w:szCs w:val="21"/>
        </w:rPr>
        <w:t>GEF ID</w:t>
      </w:r>
    </w:p>
    <w:p w14:paraId="233813B6" w14:textId="77777777" w:rsidR="00B34D26" w:rsidRPr="00B34D26" w:rsidRDefault="00B34D26" w:rsidP="00B34D26">
      <w:pPr>
        <w:shd w:val="clear" w:color="auto" w:fill="FCFCFC"/>
        <w:spacing w:after="0" w:line="240" w:lineRule="auto"/>
        <w:rPr>
          <w:rFonts w:ascii="Arial" w:eastAsia="Times New Roman" w:hAnsi="Arial" w:cs="Arial"/>
          <w:color w:val="212529"/>
          <w:sz w:val="27"/>
          <w:szCs w:val="27"/>
        </w:rPr>
      </w:pPr>
      <w:r w:rsidRPr="00B34D26">
        <w:rPr>
          <w:rFonts w:ascii="Arial" w:eastAsia="Times New Roman" w:hAnsi="Arial" w:cs="Arial"/>
          <w:b/>
          <w:bCs/>
          <w:color w:val="212529"/>
          <w:sz w:val="27"/>
          <w:szCs w:val="27"/>
        </w:rPr>
        <w:t>9873</w:t>
      </w:r>
    </w:p>
    <w:p w14:paraId="3958EE9B" w14:textId="77777777" w:rsidR="00B34D26" w:rsidRPr="00B34D26" w:rsidRDefault="00B34D26" w:rsidP="00B34D26">
      <w:pPr>
        <w:shd w:val="clear" w:color="auto" w:fill="FCFCFC"/>
        <w:spacing w:after="0" w:line="240" w:lineRule="auto"/>
        <w:rPr>
          <w:rFonts w:ascii="Arial" w:eastAsia="Times New Roman" w:hAnsi="Arial" w:cs="Arial"/>
          <w:b/>
          <w:bCs/>
          <w:color w:val="212529"/>
          <w:sz w:val="21"/>
          <w:szCs w:val="21"/>
        </w:rPr>
      </w:pPr>
      <w:r w:rsidRPr="00B34D26">
        <w:rPr>
          <w:rFonts w:ascii="Arial" w:eastAsia="Times New Roman" w:hAnsi="Arial" w:cs="Arial"/>
          <w:b/>
          <w:bCs/>
          <w:color w:val="212529"/>
          <w:sz w:val="21"/>
          <w:szCs w:val="21"/>
        </w:rPr>
        <w:t>Countries</w:t>
      </w:r>
    </w:p>
    <w:p w14:paraId="23C680B5" w14:textId="77777777" w:rsidR="00B34D26" w:rsidRPr="00B34D26" w:rsidRDefault="00B34D26" w:rsidP="00B34D26">
      <w:pPr>
        <w:shd w:val="clear" w:color="auto" w:fill="FCFCFC"/>
        <w:spacing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China</w:t>
      </w:r>
    </w:p>
    <w:p w14:paraId="114475C6" w14:textId="77777777" w:rsidR="00B34D26" w:rsidRPr="00B34D26" w:rsidRDefault="00B34D26" w:rsidP="00B34D26">
      <w:pPr>
        <w:shd w:val="clear" w:color="auto" w:fill="FCFCFC"/>
        <w:spacing w:after="0" w:line="240" w:lineRule="auto"/>
        <w:rPr>
          <w:rFonts w:ascii="Arial" w:eastAsia="Times New Roman" w:hAnsi="Arial" w:cs="Arial"/>
          <w:b/>
          <w:bCs/>
          <w:color w:val="212529"/>
          <w:sz w:val="21"/>
          <w:szCs w:val="21"/>
        </w:rPr>
      </w:pPr>
      <w:r w:rsidRPr="00B34D26">
        <w:rPr>
          <w:rFonts w:ascii="Arial" w:eastAsia="Times New Roman" w:hAnsi="Arial" w:cs="Arial"/>
          <w:b/>
          <w:bCs/>
          <w:color w:val="212529"/>
          <w:sz w:val="21"/>
          <w:szCs w:val="21"/>
        </w:rPr>
        <w:t>Project Title</w:t>
      </w:r>
    </w:p>
    <w:p w14:paraId="0A66F47D" w14:textId="77777777" w:rsidR="00B34D26" w:rsidRPr="00B34D26" w:rsidRDefault="00B34D26" w:rsidP="00B34D26">
      <w:pPr>
        <w:shd w:val="clear" w:color="auto" w:fill="FCFCFC"/>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Conservation and Sustainable Use of Indigenous Agricultural Genetic Diversity in Hubei</w:t>
      </w:r>
    </w:p>
    <w:p w14:paraId="2ABE24CC" w14:textId="77777777" w:rsidR="00B34D26" w:rsidRPr="00B34D26" w:rsidRDefault="00B34D26" w:rsidP="00B34D26">
      <w:pPr>
        <w:shd w:val="clear" w:color="auto" w:fill="FCFCFC"/>
        <w:spacing w:after="0" w:line="240" w:lineRule="auto"/>
        <w:rPr>
          <w:rFonts w:ascii="Arial" w:eastAsia="Times New Roman" w:hAnsi="Arial" w:cs="Arial"/>
          <w:b/>
          <w:bCs/>
          <w:color w:val="212529"/>
          <w:sz w:val="21"/>
          <w:szCs w:val="21"/>
        </w:rPr>
      </w:pPr>
      <w:r w:rsidRPr="00B34D26">
        <w:rPr>
          <w:rFonts w:ascii="Arial" w:eastAsia="Times New Roman" w:hAnsi="Arial" w:cs="Arial"/>
          <w:b/>
          <w:bCs/>
          <w:color w:val="212529"/>
          <w:sz w:val="21"/>
          <w:szCs w:val="21"/>
        </w:rPr>
        <w:t>GEF Agency(</w:t>
      </w:r>
      <w:proofErr w:type="spellStart"/>
      <w:r w:rsidRPr="00B34D26">
        <w:rPr>
          <w:rFonts w:ascii="Arial" w:eastAsia="Times New Roman" w:hAnsi="Arial" w:cs="Arial"/>
          <w:b/>
          <w:bCs/>
          <w:color w:val="212529"/>
          <w:sz w:val="21"/>
          <w:szCs w:val="21"/>
        </w:rPr>
        <w:t>ies</w:t>
      </w:r>
      <w:proofErr w:type="spellEnd"/>
      <w:r w:rsidRPr="00B34D26">
        <w:rPr>
          <w:rFonts w:ascii="Arial" w:eastAsia="Times New Roman" w:hAnsi="Arial" w:cs="Arial"/>
          <w:b/>
          <w:bCs/>
          <w:color w:val="212529"/>
          <w:sz w:val="21"/>
          <w:szCs w:val="21"/>
        </w:rPr>
        <w:t>)</w:t>
      </w:r>
    </w:p>
    <w:p w14:paraId="5B96613A" w14:textId="77777777" w:rsidR="00B34D26" w:rsidRPr="00B34D26" w:rsidRDefault="00B34D26" w:rsidP="00B34D26">
      <w:pPr>
        <w:shd w:val="clear" w:color="auto" w:fill="FCFCFC"/>
        <w:spacing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UNDP</w:t>
      </w:r>
    </w:p>
    <w:p w14:paraId="331CD3F9" w14:textId="77777777" w:rsidR="00B34D26" w:rsidRPr="00B34D26" w:rsidRDefault="00B34D26" w:rsidP="00B34D26">
      <w:pPr>
        <w:shd w:val="clear" w:color="auto" w:fill="FCFCFC"/>
        <w:spacing w:after="0" w:line="240" w:lineRule="auto"/>
        <w:rPr>
          <w:rFonts w:ascii="Arial" w:eastAsia="Times New Roman" w:hAnsi="Arial" w:cs="Arial"/>
          <w:b/>
          <w:bCs/>
          <w:color w:val="212529"/>
          <w:sz w:val="21"/>
          <w:szCs w:val="21"/>
        </w:rPr>
      </w:pPr>
      <w:r w:rsidRPr="00B34D26">
        <w:rPr>
          <w:rFonts w:ascii="Arial" w:eastAsia="Times New Roman" w:hAnsi="Arial" w:cs="Arial"/>
          <w:b/>
          <w:bCs/>
          <w:color w:val="212529"/>
          <w:sz w:val="21"/>
          <w:szCs w:val="21"/>
        </w:rPr>
        <w:t>Agency ID</w:t>
      </w:r>
    </w:p>
    <w:p w14:paraId="73FCD27E" w14:textId="77777777" w:rsidR="00B34D26" w:rsidRPr="00B34D26" w:rsidRDefault="00B34D26" w:rsidP="00B34D26">
      <w:pPr>
        <w:shd w:val="clear" w:color="auto" w:fill="FCFCFC"/>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UNDP: 5822</w:t>
      </w:r>
    </w:p>
    <w:p w14:paraId="45242036" w14:textId="77777777" w:rsidR="00B34D26" w:rsidRPr="00B34D26" w:rsidRDefault="00B34D26" w:rsidP="00B34D26">
      <w:pPr>
        <w:shd w:val="clear" w:color="auto" w:fill="FCFCFC"/>
        <w:spacing w:after="0" w:line="240" w:lineRule="auto"/>
        <w:rPr>
          <w:rFonts w:ascii="Arial" w:eastAsia="Times New Roman" w:hAnsi="Arial" w:cs="Arial"/>
          <w:b/>
          <w:bCs/>
          <w:color w:val="212529"/>
          <w:sz w:val="21"/>
          <w:szCs w:val="21"/>
        </w:rPr>
      </w:pPr>
      <w:r w:rsidRPr="00B34D26">
        <w:rPr>
          <w:rFonts w:ascii="Arial" w:eastAsia="Times New Roman" w:hAnsi="Arial" w:cs="Arial"/>
          <w:b/>
          <w:bCs/>
          <w:color w:val="212529"/>
          <w:sz w:val="21"/>
          <w:szCs w:val="21"/>
        </w:rPr>
        <w:t>GEF Focal Area(s)</w:t>
      </w:r>
    </w:p>
    <w:p w14:paraId="15F49BF3" w14:textId="77777777" w:rsidR="00B34D26" w:rsidRPr="00B34D26" w:rsidRDefault="00B34D26" w:rsidP="00B34D26">
      <w:pPr>
        <w:shd w:val="clear" w:color="auto" w:fill="FCFCFC"/>
        <w:spacing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Biodiversity</w:t>
      </w:r>
    </w:p>
    <w:p w14:paraId="640F7511" w14:textId="77777777" w:rsidR="00B34D26" w:rsidRPr="00B34D26" w:rsidRDefault="00B34D26" w:rsidP="00B34D26">
      <w:pPr>
        <w:shd w:val="clear" w:color="auto" w:fill="FCFCFC"/>
        <w:spacing w:line="240" w:lineRule="auto"/>
        <w:rPr>
          <w:rFonts w:ascii="Arial" w:eastAsia="Times New Roman" w:hAnsi="Arial" w:cs="Arial"/>
          <w:b/>
          <w:bCs/>
          <w:color w:val="212529"/>
          <w:sz w:val="21"/>
          <w:szCs w:val="21"/>
        </w:rPr>
      </w:pPr>
      <w:r w:rsidRPr="00B34D26">
        <w:rPr>
          <w:rFonts w:ascii="Arial" w:eastAsia="Times New Roman" w:hAnsi="Arial" w:cs="Arial"/>
          <w:b/>
          <w:bCs/>
          <w:color w:val="212529"/>
          <w:sz w:val="21"/>
          <w:szCs w:val="21"/>
        </w:rPr>
        <w:t>Program Manager</w:t>
      </w:r>
    </w:p>
    <w:p w14:paraId="400B0B6E" w14:textId="77777777" w:rsidR="00B34D26" w:rsidRPr="00B34D26" w:rsidRDefault="00B34D26" w:rsidP="00B34D26">
      <w:pPr>
        <w:shd w:val="clear" w:color="auto" w:fill="FCFCFC"/>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br/>
      </w:r>
      <w:r w:rsidRPr="00B34D26">
        <w:rPr>
          <w:rFonts w:ascii="Arial" w:eastAsia="Times New Roman" w:hAnsi="Arial" w:cs="Arial"/>
          <w:color w:val="212529"/>
          <w:sz w:val="21"/>
          <w:szCs w:val="21"/>
        </w:rPr>
        <w:br/>
      </w:r>
    </w:p>
    <w:p w14:paraId="02C25747" w14:textId="77777777" w:rsidR="00B34D26" w:rsidRPr="00B34D26" w:rsidRDefault="00D86CBF" w:rsidP="00B34D26">
      <w:pPr>
        <w:shd w:val="clear" w:color="auto" w:fill="FFFFFF"/>
        <w:spacing w:after="0" w:line="240" w:lineRule="auto"/>
        <w:rPr>
          <w:rFonts w:ascii="Arial" w:eastAsia="Times New Roman" w:hAnsi="Arial" w:cs="Arial"/>
          <w:color w:val="212529"/>
          <w:sz w:val="21"/>
          <w:szCs w:val="21"/>
        </w:rPr>
      </w:pPr>
      <w:hyperlink r:id="rId7" w:history="1">
        <w:r w:rsidR="00B34D26" w:rsidRPr="00B34D26">
          <w:rPr>
            <w:rFonts w:ascii="Arial" w:eastAsia="Times New Roman" w:hAnsi="Arial" w:cs="Arial"/>
            <w:b/>
            <w:bCs/>
            <w:color w:val="0A8BBC"/>
            <w:sz w:val="21"/>
            <w:szCs w:val="21"/>
            <w:u w:val="single"/>
          </w:rPr>
          <w:t>CEO Approval Request</w:t>
        </w:r>
      </w:hyperlink>
    </w:p>
    <w:p w14:paraId="749AE9E0" w14:textId="77777777" w:rsidR="00B34D26" w:rsidRPr="00B34D26" w:rsidRDefault="00B34D26" w:rsidP="00B34D26">
      <w:pPr>
        <w:shd w:val="clear" w:color="auto" w:fill="FFFFFF"/>
        <w:spacing w:after="0" w:line="240" w:lineRule="auto"/>
        <w:rPr>
          <w:rFonts w:ascii="Arial" w:eastAsia="Times New Roman" w:hAnsi="Arial" w:cs="Arial"/>
          <w:b/>
          <w:bCs/>
          <w:color w:val="212529"/>
          <w:sz w:val="30"/>
          <w:szCs w:val="30"/>
        </w:rPr>
      </w:pPr>
      <w:r w:rsidRPr="00B34D26">
        <w:rPr>
          <w:rFonts w:ascii="Arial" w:eastAsia="Times New Roman" w:hAnsi="Arial" w:cs="Arial"/>
          <w:b/>
          <w:bCs/>
          <w:color w:val="212529"/>
          <w:sz w:val="30"/>
          <w:szCs w:val="30"/>
        </w:rPr>
        <w:t>Project Consistency</w:t>
      </w:r>
    </w:p>
    <w:p w14:paraId="760B2139"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br/>
      </w:r>
    </w:p>
    <w:p w14:paraId="24067960" w14:textId="77777777" w:rsidR="00B34D26" w:rsidRPr="00B34D26" w:rsidRDefault="00B34D26" w:rsidP="00B34D26">
      <w:pPr>
        <w:shd w:val="clear" w:color="auto" w:fill="FFFFFF"/>
        <w:spacing w:after="0" w:line="240" w:lineRule="auto"/>
        <w:rPr>
          <w:rFonts w:ascii="Arial" w:eastAsia="Times New Roman" w:hAnsi="Arial" w:cs="Arial"/>
          <w:b/>
          <w:bCs/>
          <w:color w:val="212529"/>
          <w:sz w:val="30"/>
          <w:szCs w:val="30"/>
        </w:rPr>
      </w:pPr>
      <w:r w:rsidRPr="00B34D26">
        <w:rPr>
          <w:rFonts w:ascii="Arial" w:eastAsia="Times New Roman" w:hAnsi="Arial" w:cs="Arial"/>
          <w:b/>
          <w:bCs/>
          <w:color w:val="212529"/>
          <w:sz w:val="30"/>
          <w:szCs w:val="30"/>
        </w:rPr>
        <w:t>1. Is the project aligned with the relevant GEF strategic objectives and results framework?</w:t>
      </w:r>
    </w:p>
    <w:p w14:paraId="276B207B"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Secretariat Comment at PIF/Work Program Inclusion</w:t>
      </w:r>
    </w:p>
    <w:p w14:paraId="53C9E8E5" w14:textId="77777777" w:rsidR="00B34D26" w:rsidRPr="00B34D26" w:rsidRDefault="00B34D26" w:rsidP="00B34D26">
      <w:pPr>
        <w:shd w:val="clear" w:color="auto" w:fill="EEEEEE"/>
        <w:spacing w:before="100" w:beforeAutospacing="1" w:after="100" w:afterAutospacing="1"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04/02/2019 UA:</w:t>
      </w:r>
    </w:p>
    <w:p w14:paraId="03F88DB5" w14:textId="77777777" w:rsidR="00B34D26" w:rsidRPr="00B34D26" w:rsidRDefault="00B34D26" w:rsidP="00B34D26">
      <w:pPr>
        <w:shd w:val="clear" w:color="auto" w:fill="EEEEEE"/>
        <w:spacing w:before="100" w:beforeAutospacing="1" w:after="100" w:afterAutospacing="1"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Yes.</w:t>
      </w:r>
    </w:p>
    <w:p w14:paraId="71611D89" w14:textId="77777777" w:rsidR="00B34D26" w:rsidRPr="00B34D26" w:rsidRDefault="00B34D26" w:rsidP="00B34D26">
      <w:pPr>
        <w:shd w:val="clear" w:color="auto" w:fill="EEEEEE"/>
        <w:spacing w:before="100" w:beforeAutospacing="1" w:after="100" w:afterAutospacing="1" w:line="240" w:lineRule="auto"/>
        <w:rPr>
          <w:rFonts w:ascii="Arial" w:eastAsia="Times New Roman" w:hAnsi="Arial" w:cs="Arial"/>
          <w:color w:val="212529"/>
          <w:sz w:val="21"/>
          <w:szCs w:val="21"/>
        </w:rPr>
      </w:pPr>
    </w:p>
    <w:p w14:paraId="35B7073B"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p>
    <w:p w14:paraId="499D4304"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lastRenderedPageBreak/>
        <w:t>Agency Response</w:t>
      </w:r>
    </w:p>
    <w:p w14:paraId="3120CF77" w14:textId="77777777" w:rsidR="00B34D26" w:rsidRPr="00B34D26" w:rsidRDefault="00B34D26" w:rsidP="00B34D26">
      <w:pPr>
        <w:shd w:val="clear" w:color="auto" w:fill="F5F5F5"/>
        <w:spacing w:after="0"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52C3C7FE" w14:textId="77777777" w:rsidR="00B34D26" w:rsidRPr="00B34D26" w:rsidRDefault="00B34D26" w:rsidP="00B34D26">
      <w:pPr>
        <w:shd w:val="clear" w:color="auto" w:fill="F5F5F5"/>
        <w:spacing w:after="0"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3BDC4B38" w14:textId="77777777" w:rsidR="00B34D26" w:rsidRPr="00B34D26" w:rsidRDefault="00B34D26" w:rsidP="00B34D26">
      <w:pPr>
        <w:shd w:val="clear" w:color="auto" w:fill="F5F5F5"/>
        <w:spacing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0D3E650F" w14:textId="77777777" w:rsidR="00B34D26" w:rsidRPr="00B34D26" w:rsidRDefault="00B34D26" w:rsidP="00B34D26">
      <w:pPr>
        <w:shd w:val="clear" w:color="auto" w:fill="FFFFFF"/>
        <w:spacing w:after="0" w:line="240" w:lineRule="auto"/>
        <w:rPr>
          <w:rFonts w:ascii="Arial" w:eastAsia="Times New Roman" w:hAnsi="Arial" w:cs="Arial"/>
          <w:b/>
          <w:bCs/>
          <w:color w:val="212529"/>
          <w:sz w:val="30"/>
          <w:szCs w:val="30"/>
        </w:rPr>
      </w:pPr>
      <w:r w:rsidRPr="00B34D26">
        <w:rPr>
          <w:rFonts w:ascii="Arial" w:eastAsia="Times New Roman" w:hAnsi="Arial" w:cs="Arial"/>
          <w:b/>
          <w:bCs/>
          <w:color w:val="212529"/>
          <w:sz w:val="30"/>
          <w:szCs w:val="30"/>
        </w:rPr>
        <w:t>2. Is the project structure/ design appropriate to achieve the expected outcomes and outputs?</w:t>
      </w:r>
    </w:p>
    <w:p w14:paraId="2DB7AF64"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Secretariat Comment at PIF/Work Program Inclusion</w:t>
      </w:r>
    </w:p>
    <w:p w14:paraId="7AD058FB" w14:textId="77777777" w:rsidR="00B34D26" w:rsidRPr="00B34D26" w:rsidRDefault="00B34D26" w:rsidP="00B34D26">
      <w:pPr>
        <w:shd w:val="clear" w:color="auto" w:fill="EEEEEE"/>
        <w:spacing w:before="100" w:beforeAutospacing="1" w:after="100" w:afterAutospacing="1"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04/02/2019 UA:</w:t>
      </w:r>
    </w:p>
    <w:p w14:paraId="25F2843B" w14:textId="77777777" w:rsidR="00B34D26" w:rsidRPr="00B34D26" w:rsidRDefault="00B34D26" w:rsidP="00B34D26">
      <w:pPr>
        <w:shd w:val="clear" w:color="auto" w:fill="EEEEEE"/>
        <w:spacing w:before="100" w:beforeAutospacing="1" w:after="100" w:afterAutospacing="1"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Yes.</w:t>
      </w:r>
    </w:p>
    <w:p w14:paraId="63C78666"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p>
    <w:p w14:paraId="787BF561"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Agency Response</w:t>
      </w:r>
    </w:p>
    <w:p w14:paraId="468193E2" w14:textId="77777777" w:rsidR="00B34D26" w:rsidRPr="00B34D26" w:rsidRDefault="00B34D26" w:rsidP="00B34D26">
      <w:pPr>
        <w:shd w:val="clear" w:color="auto" w:fill="F5F5F5"/>
        <w:spacing w:after="0"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74131280" w14:textId="77777777" w:rsidR="00B34D26" w:rsidRPr="00B34D26" w:rsidRDefault="00B34D26" w:rsidP="00B34D26">
      <w:pPr>
        <w:shd w:val="clear" w:color="auto" w:fill="F5F5F5"/>
        <w:spacing w:after="0"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1AB9AAB1" w14:textId="77777777" w:rsidR="00B34D26" w:rsidRPr="00B34D26" w:rsidRDefault="00B34D26" w:rsidP="00B34D26">
      <w:pPr>
        <w:shd w:val="clear" w:color="auto" w:fill="F5F5F5"/>
        <w:spacing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5FD61B3F" w14:textId="77777777" w:rsidR="00B34D26" w:rsidRPr="00B34D26" w:rsidRDefault="00B34D26" w:rsidP="00B34D26">
      <w:pPr>
        <w:shd w:val="clear" w:color="auto" w:fill="FFFFFF"/>
        <w:spacing w:after="0" w:line="240" w:lineRule="auto"/>
        <w:rPr>
          <w:rFonts w:ascii="Arial" w:eastAsia="Times New Roman" w:hAnsi="Arial" w:cs="Arial"/>
          <w:b/>
          <w:bCs/>
          <w:color w:val="212529"/>
          <w:sz w:val="30"/>
          <w:szCs w:val="30"/>
        </w:rPr>
      </w:pPr>
      <w:r w:rsidRPr="00B34D26">
        <w:rPr>
          <w:rFonts w:ascii="Arial" w:eastAsia="Times New Roman" w:hAnsi="Arial" w:cs="Arial"/>
          <w:b/>
          <w:bCs/>
          <w:color w:val="212529"/>
          <w:sz w:val="30"/>
          <w:szCs w:val="30"/>
        </w:rPr>
        <w:t>3. Is the project consistent with the recipient country’s national strategies and plans or reports and assessments under relevant conventions?</w:t>
      </w:r>
    </w:p>
    <w:p w14:paraId="33E01CA6"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Secretariat Comment at PIF/Work Program Inclusion</w:t>
      </w:r>
    </w:p>
    <w:p w14:paraId="37B7E133" w14:textId="77777777" w:rsidR="00B34D26" w:rsidRPr="00B34D26" w:rsidRDefault="00B34D26" w:rsidP="00B34D26">
      <w:pPr>
        <w:shd w:val="clear" w:color="auto" w:fill="EEEEEE"/>
        <w:spacing w:before="100" w:beforeAutospacing="1" w:after="100" w:afterAutospacing="1"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04/02/2019 UA:</w:t>
      </w:r>
    </w:p>
    <w:p w14:paraId="244733A7" w14:textId="77777777" w:rsidR="00B34D26" w:rsidRPr="00B34D26" w:rsidRDefault="00B34D26" w:rsidP="00B34D26">
      <w:pPr>
        <w:shd w:val="clear" w:color="auto" w:fill="EEEEEE"/>
        <w:spacing w:before="100" w:beforeAutospacing="1" w:after="100" w:afterAutospacing="1"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Yes.</w:t>
      </w:r>
    </w:p>
    <w:p w14:paraId="5A954424"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p>
    <w:p w14:paraId="2B63F4F1"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Agency Response</w:t>
      </w:r>
    </w:p>
    <w:p w14:paraId="34B88F8D" w14:textId="77777777" w:rsidR="00B34D26" w:rsidRPr="00B34D26" w:rsidRDefault="00B34D26" w:rsidP="00B34D26">
      <w:pPr>
        <w:shd w:val="clear" w:color="auto" w:fill="F5F5F5"/>
        <w:spacing w:after="0"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2767F16F" w14:textId="77777777" w:rsidR="00B34D26" w:rsidRPr="00B34D26" w:rsidRDefault="00B34D26" w:rsidP="00B34D26">
      <w:pPr>
        <w:shd w:val="clear" w:color="auto" w:fill="F5F5F5"/>
        <w:spacing w:after="0"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59A607AA" w14:textId="77777777" w:rsidR="00B34D26" w:rsidRPr="00B34D26" w:rsidRDefault="00B34D26" w:rsidP="00B34D26">
      <w:pPr>
        <w:shd w:val="clear" w:color="auto" w:fill="F5F5F5"/>
        <w:spacing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5180E484" w14:textId="77777777" w:rsidR="00B34D26" w:rsidRPr="00B34D26" w:rsidRDefault="00B34D26" w:rsidP="00B34D26">
      <w:pPr>
        <w:shd w:val="clear" w:color="auto" w:fill="FFFFFF"/>
        <w:spacing w:after="0" w:line="240" w:lineRule="auto"/>
        <w:rPr>
          <w:rFonts w:ascii="Arial" w:eastAsia="Times New Roman" w:hAnsi="Arial" w:cs="Arial"/>
          <w:b/>
          <w:bCs/>
          <w:color w:val="212529"/>
          <w:sz w:val="30"/>
          <w:szCs w:val="30"/>
        </w:rPr>
      </w:pPr>
      <w:r w:rsidRPr="00B34D26">
        <w:rPr>
          <w:rFonts w:ascii="Arial" w:eastAsia="Times New Roman" w:hAnsi="Arial" w:cs="Arial"/>
          <w:b/>
          <w:bCs/>
          <w:color w:val="212529"/>
          <w:sz w:val="30"/>
          <w:szCs w:val="30"/>
        </w:rPr>
        <w:t>4. Does the project sufficiently indicate the drivers of global environmental degradation, issues of sustainability, market transformation, scaling, and innovation?</w:t>
      </w:r>
    </w:p>
    <w:p w14:paraId="58CB7B09"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Secretariat Comment at PIF/Work Program Inclusion</w:t>
      </w:r>
    </w:p>
    <w:p w14:paraId="113BF55E" w14:textId="77777777" w:rsidR="00B34D26" w:rsidRPr="00B34D26" w:rsidRDefault="00B34D26" w:rsidP="00B34D26">
      <w:pPr>
        <w:shd w:val="clear" w:color="auto" w:fill="EEEEEE"/>
        <w:spacing w:before="100" w:beforeAutospacing="1" w:after="100" w:afterAutospacing="1"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04/02/2019 UA:</w:t>
      </w:r>
    </w:p>
    <w:p w14:paraId="4440DC9B" w14:textId="77777777" w:rsidR="00B34D26" w:rsidRPr="00B34D26" w:rsidRDefault="00B34D26" w:rsidP="00B34D26">
      <w:pPr>
        <w:shd w:val="clear" w:color="auto" w:fill="EEEEEE"/>
        <w:spacing w:before="100" w:beforeAutospacing="1" w:after="100" w:afterAutospacing="1"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Yes.</w:t>
      </w:r>
    </w:p>
    <w:p w14:paraId="075C0EC3"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p>
    <w:p w14:paraId="71AF0A41"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Agency Response</w:t>
      </w:r>
    </w:p>
    <w:p w14:paraId="63296163" w14:textId="77777777" w:rsidR="00B34D26" w:rsidRPr="00B34D26" w:rsidRDefault="00B34D26" w:rsidP="00B34D26">
      <w:pPr>
        <w:shd w:val="clear" w:color="auto" w:fill="F5F5F5"/>
        <w:spacing w:after="0"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458A03E2" w14:textId="77777777" w:rsidR="00B34D26" w:rsidRPr="00B34D26" w:rsidRDefault="00B34D26" w:rsidP="00B34D26">
      <w:pPr>
        <w:shd w:val="clear" w:color="auto" w:fill="F5F5F5"/>
        <w:spacing w:after="0"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5AC3C4AD" w14:textId="77777777" w:rsidR="00B34D26" w:rsidRPr="00B34D26" w:rsidRDefault="00B34D26" w:rsidP="00B34D26">
      <w:pPr>
        <w:shd w:val="clear" w:color="auto" w:fill="F5F5F5"/>
        <w:spacing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235CF6F1" w14:textId="77777777" w:rsidR="00B34D26" w:rsidRPr="00B34D26" w:rsidRDefault="00B34D26" w:rsidP="00B34D26">
      <w:pPr>
        <w:shd w:val="clear" w:color="auto" w:fill="FFFFFF"/>
        <w:spacing w:after="0" w:line="240" w:lineRule="auto"/>
        <w:rPr>
          <w:rFonts w:ascii="Arial" w:eastAsia="Times New Roman" w:hAnsi="Arial" w:cs="Arial"/>
          <w:b/>
          <w:bCs/>
          <w:color w:val="212529"/>
          <w:sz w:val="30"/>
          <w:szCs w:val="30"/>
        </w:rPr>
      </w:pPr>
      <w:r w:rsidRPr="00B34D26">
        <w:rPr>
          <w:rFonts w:ascii="Arial" w:eastAsia="Times New Roman" w:hAnsi="Arial" w:cs="Arial"/>
          <w:b/>
          <w:bCs/>
          <w:color w:val="212529"/>
          <w:sz w:val="30"/>
          <w:szCs w:val="30"/>
        </w:rPr>
        <w:t>5. Is the project designed with sound incremental reasoning?</w:t>
      </w:r>
    </w:p>
    <w:p w14:paraId="407A4A13"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Secretariat Comment at PIF/Work Program Inclusion</w:t>
      </w:r>
    </w:p>
    <w:p w14:paraId="2E78A288" w14:textId="77777777" w:rsidR="00B34D26" w:rsidRPr="00B34D26" w:rsidRDefault="00B34D26" w:rsidP="00B34D26">
      <w:pPr>
        <w:shd w:val="clear" w:color="auto" w:fill="EEEEEE"/>
        <w:spacing w:before="100" w:beforeAutospacing="1" w:after="100" w:afterAutospacing="1"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04/02/2019 UA:</w:t>
      </w:r>
    </w:p>
    <w:p w14:paraId="64FFF6E6" w14:textId="77777777" w:rsidR="00B34D26" w:rsidRPr="00B34D26" w:rsidRDefault="00B34D26" w:rsidP="00B34D26">
      <w:pPr>
        <w:shd w:val="clear" w:color="auto" w:fill="EEEEEE"/>
        <w:spacing w:before="100" w:beforeAutospacing="1" w:after="100" w:afterAutospacing="1"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Yes.</w:t>
      </w:r>
    </w:p>
    <w:p w14:paraId="4AAFB7EF"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p>
    <w:p w14:paraId="5230389F"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Agency Response</w:t>
      </w:r>
    </w:p>
    <w:p w14:paraId="1EF8FBB6" w14:textId="77777777" w:rsidR="00B34D26" w:rsidRPr="00B34D26" w:rsidRDefault="00B34D26" w:rsidP="00B34D26">
      <w:pPr>
        <w:shd w:val="clear" w:color="auto" w:fill="F5F5F5"/>
        <w:spacing w:after="0"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50DD47B0" w14:textId="77777777" w:rsidR="00B34D26" w:rsidRPr="00B34D26" w:rsidRDefault="00B34D26" w:rsidP="00B34D26">
      <w:pPr>
        <w:shd w:val="clear" w:color="auto" w:fill="F5F5F5"/>
        <w:spacing w:after="0"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54140B38" w14:textId="77777777" w:rsidR="00B34D26" w:rsidRPr="00B34D26" w:rsidRDefault="00B34D26" w:rsidP="00B34D26">
      <w:pPr>
        <w:shd w:val="clear" w:color="auto" w:fill="F5F5F5"/>
        <w:spacing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1FFF4CD8" w14:textId="77777777" w:rsidR="00B34D26" w:rsidRPr="00B34D26" w:rsidRDefault="00B34D26" w:rsidP="00B34D26">
      <w:pPr>
        <w:shd w:val="clear" w:color="auto" w:fill="FCFCFC"/>
        <w:spacing w:after="0" w:line="240" w:lineRule="auto"/>
        <w:rPr>
          <w:rFonts w:ascii="Arial" w:eastAsia="Times New Roman" w:hAnsi="Arial" w:cs="Arial"/>
          <w:b/>
          <w:bCs/>
          <w:color w:val="212529"/>
          <w:sz w:val="30"/>
          <w:szCs w:val="30"/>
        </w:rPr>
      </w:pPr>
      <w:r w:rsidRPr="00B34D26">
        <w:rPr>
          <w:rFonts w:ascii="Arial" w:eastAsia="Times New Roman" w:hAnsi="Arial" w:cs="Arial"/>
          <w:b/>
          <w:bCs/>
          <w:color w:val="212529"/>
          <w:sz w:val="30"/>
          <w:szCs w:val="30"/>
        </w:rPr>
        <w:t>6. Are the components in Table B sound and sufficiently clear and appropriate to achieve project objectives and the GEBs?</w:t>
      </w:r>
    </w:p>
    <w:p w14:paraId="2033CAB8" w14:textId="77777777" w:rsidR="00B34D26" w:rsidRPr="00B34D26" w:rsidRDefault="00B34D26" w:rsidP="00B34D26">
      <w:pPr>
        <w:shd w:val="clear" w:color="auto" w:fill="FCFCFC"/>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Secretariat Comment at PIF/Work Program Inclusion</w:t>
      </w:r>
    </w:p>
    <w:p w14:paraId="7DF4BCEC" w14:textId="77777777" w:rsidR="00B34D26" w:rsidRPr="00B34D26" w:rsidRDefault="00B34D26" w:rsidP="00B34D26">
      <w:pPr>
        <w:shd w:val="clear" w:color="auto" w:fill="EEEEEE"/>
        <w:spacing w:before="100" w:beforeAutospacing="1" w:after="100" w:afterAutospacing="1"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04/02/2019 UA:</w:t>
      </w:r>
    </w:p>
    <w:p w14:paraId="31009FE6" w14:textId="77777777" w:rsidR="00B34D26" w:rsidRPr="00B34D26" w:rsidRDefault="00B34D26" w:rsidP="00B34D26">
      <w:pPr>
        <w:shd w:val="clear" w:color="auto" w:fill="EEEEEE"/>
        <w:spacing w:before="100" w:beforeAutospacing="1" w:after="100" w:afterAutospacing="1"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Yes.</w:t>
      </w:r>
    </w:p>
    <w:p w14:paraId="0002FF45" w14:textId="77777777" w:rsidR="00B34D26" w:rsidRPr="00B34D26" w:rsidRDefault="00B34D26" w:rsidP="00B34D26">
      <w:pPr>
        <w:shd w:val="clear" w:color="auto" w:fill="FCFCFC"/>
        <w:spacing w:after="0" w:line="240" w:lineRule="auto"/>
        <w:rPr>
          <w:rFonts w:ascii="Arial" w:eastAsia="Times New Roman" w:hAnsi="Arial" w:cs="Arial"/>
          <w:color w:val="212529"/>
          <w:sz w:val="21"/>
          <w:szCs w:val="21"/>
        </w:rPr>
      </w:pPr>
    </w:p>
    <w:p w14:paraId="0E079CD6" w14:textId="77777777" w:rsidR="00B34D26" w:rsidRPr="00B34D26" w:rsidRDefault="00B34D26" w:rsidP="00B34D26">
      <w:pPr>
        <w:shd w:val="clear" w:color="auto" w:fill="FCFCFC"/>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Agency Response</w:t>
      </w:r>
    </w:p>
    <w:p w14:paraId="55187C02" w14:textId="77777777" w:rsidR="00B34D26" w:rsidRPr="00B34D26" w:rsidRDefault="00B34D26" w:rsidP="00B34D26">
      <w:pPr>
        <w:shd w:val="clear" w:color="auto" w:fill="F5F5F5"/>
        <w:spacing w:after="0"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275A3E38" w14:textId="77777777" w:rsidR="00B34D26" w:rsidRPr="00B34D26" w:rsidRDefault="00B34D26" w:rsidP="00B34D26">
      <w:pPr>
        <w:shd w:val="clear" w:color="auto" w:fill="F5F5F5"/>
        <w:spacing w:after="0"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4C11B246" w14:textId="77777777" w:rsidR="00B34D26" w:rsidRPr="00B34D26" w:rsidRDefault="00B34D26" w:rsidP="00B34D26">
      <w:pPr>
        <w:shd w:val="clear" w:color="auto" w:fill="F5F5F5"/>
        <w:spacing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5DF10FA7" w14:textId="77777777" w:rsidR="00B34D26" w:rsidRPr="00B34D26" w:rsidRDefault="00B34D26" w:rsidP="00B34D26">
      <w:pPr>
        <w:shd w:val="clear" w:color="auto" w:fill="FFFFFF"/>
        <w:spacing w:after="0" w:line="240" w:lineRule="auto"/>
        <w:rPr>
          <w:rFonts w:ascii="Arial" w:eastAsia="Times New Roman" w:hAnsi="Arial" w:cs="Arial"/>
          <w:b/>
          <w:bCs/>
          <w:color w:val="212529"/>
          <w:sz w:val="30"/>
          <w:szCs w:val="30"/>
        </w:rPr>
      </w:pPr>
      <w:r w:rsidRPr="00B34D26">
        <w:rPr>
          <w:rFonts w:ascii="Arial" w:eastAsia="Times New Roman" w:hAnsi="Arial" w:cs="Arial"/>
          <w:b/>
          <w:bCs/>
          <w:color w:val="212529"/>
          <w:sz w:val="30"/>
          <w:szCs w:val="30"/>
        </w:rPr>
        <w:t>7. Are socio-economic aspects, including relevant gender elements, indigenous people, and CSOs considered?</w:t>
      </w:r>
    </w:p>
    <w:p w14:paraId="03F26CE9"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Secretariat Comment at PIF/Work Program Inclusion</w:t>
      </w:r>
    </w:p>
    <w:p w14:paraId="0648E810" w14:textId="77777777" w:rsidR="00B34D26" w:rsidRPr="00B34D26" w:rsidRDefault="00B34D26" w:rsidP="00B34D26">
      <w:pPr>
        <w:shd w:val="clear" w:color="auto" w:fill="EEEEEE"/>
        <w:spacing w:before="100" w:beforeAutospacing="1" w:after="100" w:afterAutospacing="1"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04/02/2019 UA:</w:t>
      </w:r>
    </w:p>
    <w:p w14:paraId="35FB50E1" w14:textId="77777777" w:rsidR="00B34D26" w:rsidRPr="00B34D26" w:rsidRDefault="00B34D26" w:rsidP="00B34D26">
      <w:pPr>
        <w:shd w:val="clear" w:color="auto" w:fill="EEEEEE"/>
        <w:spacing w:before="100" w:beforeAutospacing="1" w:after="100" w:afterAutospacing="1"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Yes.</w:t>
      </w:r>
    </w:p>
    <w:p w14:paraId="055AA1E2"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p>
    <w:p w14:paraId="0100FBED"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Agency Response</w:t>
      </w:r>
    </w:p>
    <w:p w14:paraId="1DCD55A4" w14:textId="77777777" w:rsidR="00B34D26" w:rsidRPr="00B34D26" w:rsidRDefault="00B34D26" w:rsidP="00B34D26">
      <w:pPr>
        <w:shd w:val="clear" w:color="auto" w:fill="F5F5F5"/>
        <w:spacing w:after="0"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695B444D" w14:textId="77777777" w:rsidR="00B34D26" w:rsidRPr="00B34D26" w:rsidRDefault="00B34D26" w:rsidP="00B34D26">
      <w:pPr>
        <w:shd w:val="clear" w:color="auto" w:fill="F5F5F5"/>
        <w:spacing w:after="0"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6D582D80" w14:textId="77777777" w:rsidR="00B34D26" w:rsidRPr="00B34D26" w:rsidRDefault="00B34D26" w:rsidP="00B34D26">
      <w:pPr>
        <w:shd w:val="clear" w:color="auto" w:fill="F5F5F5"/>
        <w:spacing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6AD682D4" w14:textId="77777777" w:rsidR="00B34D26" w:rsidRPr="00B34D26" w:rsidRDefault="00B34D26" w:rsidP="00B34D26">
      <w:pPr>
        <w:shd w:val="clear" w:color="auto" w:fill="FFFFFF"/>
        <w:spacing w:after="0" w:line="240" w:lineRule="auto"/>
        <w:rPr>
          <w:rFonts w:ascii="Arial" w:eastAsia="Times New Roman" w:hAnsi="Arial" w:cs="Arial"/>
          <w:b/>
          <w:bCs/>
          <w:color w:val="212529"/>
          <w:sz w:val="30"/>
          <w:szCs w:val="30"/>
        </w:rPr>
      </w:pPr>
      <w:r w:rsidRPr="00B34D26">
        <w:rPr>
          <w:rFonts w:ascii="Arial" w:eastAsia="Times New Roman" w:hAnsi="Arial" w:cs="Arial"/>
          <w:b/>
          <w:bCs/>
          <w:color w:val="212529"/>
          <w:sz w:val="30"/>
          <w:szCs w:val="30"/>
        </w:rPr>
        <w:t>8. Is the financing adequate and does the project demonstrate a cost-effective approach to meet the project objective?</w:t>
      </w:r>
    </w:p>
    <w:p w14:paraId="4265FE9E"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Secretariat Comment at PIF/Work Program Inclusion</w:t>
      </w:r>
    </w:p>
    <w:p w14:paraId="5DE5DA20" w14:textId="77777777" w:rsidR="00B34D26" w:rsidRPr="00B34D26" w:rsidRDefault="00B34D26" w:rsidP="00B34D26">
      <w:pPr>
        <w:shd w:val="clear" w:color="auto" w:fill="EEEEEE"/>
        <w:spacing w:before="100" w:beforeAutospacing="1" w:after="100" w:afterAutospacing="1"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04/02/2019 UA:</w:t>
      </w:r>
    </w:p>
    <w:p w14:paraId="55EDD896" w14:textId="77777777" w:rsidR="00B34D26" w:rsidRPr="00B34D26" w:rsidRDefault="00B34D26" w:rsidP="00B34D26">
      <w:pPr>
        <w:shd w:val="clear" w:color="auto" w:fill="EEEEEE"/>
        <w:spacing w:before="100" w:beforeAutospacing="1" w:after="100" w:afterAutospacing="1"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Yes. However, section 7 on cost effectiveness has not been completed in the portal. Please complete.</w:t>
      </w:r>
    </w:p>
    <w:p w14:paraId="209ADFF7" w14:textId="77777777" w:rsidR="00B34D26" w:rsidRPr="00B34D26" w:rsidRDefault="00B34D26" w:rsidP="00B34D26">
      <w:pPr>
        <w:shd w:val="clear" w:color="auto" w:fill="EEEEEE"/>
        <w:spacing w:before="100" w:beforeAutospacing="1" w:after="100" w:afterAutospacing="1"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06/07/2019 UA:</w:t>
      </w:r>
    </w:p>
    <w:p w14:paraId="708EC8AA" w14:textId="77777777" w:rsidR="00B34D26" w:rsidRPr="00B34D26" w:rsidRDefault="00B34D26" w:rsidP="00B34D26">
      <w:pPr>
        <w:shd w:val="clear" w:color="auto" w:fill="EEEEEE"/>
        <w:spacing w:before="100" w:beforeAutospacing="1" w:after="100" w:afterAutospacing="1"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Addressed. </w:t>
      </w:r>
    </w:p>
    <w:p w14:paraId="30B51BF8" w14:textId="77777777" w:rsidR="00B34D26" w:rsidRPr="00B34D26" w:rsidRDefault="00B34D26" w:rsidP="00B34D26">
      <w:pPr>
        <w:shd w:val="clear" w:color="auto" w:fill="EEEEEE"/>
        <w:spacing w:before="100" w:beforeAutospacing="1" w:after="100" w:afterAutospacing="1"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Cleared</w:t>
      </w:r>
    </w:p>
    <w:p w14:paraId="2EFEB676"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p>
    <w:p w14:paraId="7CAA9DA3"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Agency Response</w:t>
      </w:r>
    </w:p>
    <w:p w14:paraId="386E6F13" w14:textId="77777777" w:rsidR="00B34D26" w:rsidRPr="00B34D26" w:rsidRDefault="00B34D26" w:rsidP="00B34D26">
      <w:pPr>
        <w:shd w:val="clear" w:color="auto" w:fill="F5F5F5"/>
        <w:spacing w:after="0"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7FA8054A" w14:textId="77777777" w:rsidR="00B34D26" w:rsidRPr="00B34D26" w:rsidRDefault="00B34D26" w:rsidP="00B34D26">
      <w:pPr>
        <w:shd w:val="clear" w:color="auto" w:fill="F5F5F5"/>
        <w:spacing w:after="0"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6BDFDC78" w14:textId="77777777" w:rsidR="00B34D26" w:rsidRPr="00B34D26" w:rsidRDefault="00B34D26" w:rsidP="00B34D26">
      <w:pPr>
        <w:shd w:val="clear" w:color="auto" w:fill="F5F5F5"/>
        <w:spacing w:after="0"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0619D9B7" w14:textId="77777777" w:rsidR="00B34D26" w:rsidRPr="00B34D26" w:rsidRDefault="00B34D26" w:rsidP="00B34D26">
      <w:pPr>
        <w:shd w:val="clear" w:color="auto" w:fill="F5F5F5"/>
        <w:spacing w:after="0" w:line="240" w:lineRule="auto"/>
        <w:textAlignment w:val="center"/>
        <w:rPr>
          <w:rFonts w:ascii="Arial" w:eastAsia="Times New Roman" w:hAnsi="Arial" w:cs="Arial"/>
          <w:color w:val="000000"/>
          <w:sz w:val="21"/>
          <w:szCs w:val="21"/>
        </w:rPr>
      </w:pPr>
      <w:r w:rsidRPr="00B34D26">
        <w:rPr>
          <w:rFonts w:ascii="Arial" w:eastAsia="Times New Roman" w:hAnsi="Arial" w:cs="Arial"/>
          <w:color w:val="333333"/>
          <w:sz w:val="21"/>
          <w:szCs w:val="21"/>
        </w:rPr>
        <w:t>UNDP, 4 April 2019</w:t>
      </w:r>
    </w:p>
    <w:p w14:paraId="28C1E72C" w14:textId="77777777" w:rsidR="00B34D26" w:rsidRPr="00B34D26" w:rsidRDefault="00B34D26" w:rsidP="00B34D26">
      <w:pPr>
        <w:shd w:val="clear" w:color="auto" w:fill="F5F5F5"/>
        <w:spacing w:after="0" w:line="240" w:lineRule="auto"/>
        <w:textAlignment w:val="center"/>
        <w:rPr>
          <w:rFonts w:ascii="Arial" w:eastAsia="Times New Roman" w:hAnsi="Arial" w:cs="Arial"/>
          <w:color w:val="000000"/>
          <w:sz w:val="21"/>
          <w:szCs w:val="21"/>
        </w:rPr>
      </w:pPr>
      <w:r w:rsidRPr="00B34D26">
        <w:rPr>
          <w:rFonts w:ascii="Arial" w:eastAsia="Times New Roman" w:hAnsi="Arial" w:cs="Arial"/>
          <w:color w:val="333333"/>
          <w:sz w:val="21"/>
          <w:szCs w:val="21"/>
        </w:rPr>
        <w:br/>
      </w:r>
    </w:p>
    <w:p w14:paraId="31CE4479" w14:textId="77777777" w:rsidR="00B34D26" w:rsidRPr="00B34D26" w:rsidRDefault="00B34D26" w:rsidP="00B34D26">
      <w:pPr>
        <w:shd w:val="clear" w:color="auto" w:fill="F5F5F5"/>
        <w:spacing w:after="0" w:line="240" w:lineRule="auto"/>
        <w:textAlignment w:val="center"/>
        <w:rPr>
          <w:rFonts w:ascii="Arial" w:eastAsia="Times New Roman" w:hAnsi="Arial" w:cs="Arial"/>
          <w:color w:val="000000"/>
          <w:sz w:val="21"/>
          <w:szCs w:val="21"/>
        </w:rPr>
      </w:pPr>
      <w:r w:rsidRPr="00B34D26">
        <w:rPr>
          <w:rFonts w:ascii="Arial" w:eastAsia="Times New Roman" w:hAnsi="Arial" w:cs="Arial"/>
          <w:color w:val="333333"/>
          <w:sz w:val="21"/>
          <w:szCs w:val="21"/>
        </w:rPr>
        <w:t>The following text has been added to Section 7</w:t>
      </w:r>
    </w:p>
    <w:p w14:paraId="5125A65B" w14:textId="77777777" w:rsidR="00B34D26" w:rsidRPr="00B34D26" w:rsidRDefault="00B34D26" w:rsidP="00B34D26">
      <w:pPr>
        <w:shd w:val="clear" w:color="auto" w:fill="F5F5F5"/>
        <w:spacing w:after="0" w:line="240" w:lineRule="auto"/>
        <w:textAlignment w:val="center"/>
        <w:rPr>
          <w:rFonts w:ascii="Arial" w:eastAsia="Times New Roman" w:hAnsi="Arial" w:cs="Arial"/>
          <w:color w:val="000000"/>
          <w:sz w:val="21"/>
          <w:szCs w:val="21"/>
        </w:rPr>
      </w:pPr>
      <w:r w:rsidRPr="00B34D26">
        <w:rPr>
          <w:rFonts w:ascii="Arial" w:eastAsia="Times New Roman" w:hAnsi="Arial" w:cs="Arial"/>
          <w:color w:val="333333"/>
          <w:sz w:val="21"/>
          <w:szCs w:val="21"/>
        </w:rPr>
        <w:t> </w:t>
      </w:r>
    </w:p>
    <w:p w14:paraId="2C6BC714" w14:textId="77777777" w:rsidR="00B34D26" w:rsidRPr="00B34D26" w:rsidRDefault="00B34D26" w:rsidP="00B34D26">
      <w:pPr>
        <w:shd w:val="clear" w:color="auto" w:fill="FFFFFF"/>
        <w:spacing w:after="100" w:afterAutospacing="1" w:line="240" w:lineRule="auto"/>
        <w:rPr>
          <w:rFonts w:ascii="Arial" w:eastAsia="Times New Roman" w:hAnsi="Arial" w:cs="Arial"/>
          <w:color w:val="000000"/>
          <w:sz w:val="21"/>
          <w:szCs w:val="21"/>
        </w:rPr>
      </w:pPr>
      <w:r w:rsidRPr="00B34D26">
        <w:rPr>
          <w:rFonts w:ascii="Arial" w:eastAsia="Times New Roman" w:hAnsi="Arial" w:cs="Arial"/>
          <w:color w:val="000000"/>
          <w:sz w:val="21"/>
          <w:szCs w:val="21"/>
          <w:shd w:val="clear" w:color="auto" w:fill="FFFF00"/>
        </w:rPr>
        <w:t>The project strategy is predicated on strengthening an enabling environment that encourages conservation and sustainable use of agrobiodiversity through market-based and non-marked-based incentive mechanisms. Incentivizing increased participation by farmers, agricultural associations and enterprises into agrobiodiversity management is a cost-effective and sustainable approach that facilitates increased protection of GRFA varieties and delivers sustainable livelihood benefits to local communities.</w:t>
      </w:r>
    </w:p>
    <w:p w14:paraId="3DC111D3" w14:textId="77777777" w:rsidR="00B34D26" w:rsidRPr="00B34D26" w:rsidRDefault="00B34D26" w:rsidP="00B34D26">
      <w:pPr>
        <w:shd w:val="clear" w:color="auto" w:fill="FFFFFF"/>
        <w:spacing w:after="100" w:afterAutospacing="1" w:line="240" w:lineRule="auto"/>
        <w:rPr>
          <w:rFonts w:ascii="Arial" w:eastAsia="Times New Roman" w:hAnsi="Arial" w:cs="Arial"/>
          <w:color w:val="000000"/>
          <w:sz w:val="21"/>
          <w:szCs w:val="21"/>
        </w:rPr>
      </w:pPr>
      <w:r w:rsidRPr="00B34D26">
        <w:rPr>
          <w:rFonts w:ascii="Arial" w:eastAsia="Times New Roman" w:hAnsi="Arial" w:cs="Arial"/>
          <w:color w:val="000000"/>
          <w:sz w:val="21"/>
          <w:szCs w:val="21"/>
          <w:shd w:val="clear" w:color="auto" w:fill="FFFF00"/>
        </w:rPr>
        <w:t> </w:t>
      </w:r>
    </w:p>
    <w:p w14:paraId="32D59109" w14:textId="77777777" w:rsidR="00B34D26" w:rsidRPr="00B34D26" w:rsidRDefault="00B34D26" w:rsidP="00B34D26">
      <w:pPr>
        <w:shd w:val="clear" w:color="auto" w:fill="FFFFFF"/>
        <w:spacing w:after="100" w:afterAutospacing="1" w:line="240" w:lineRule="auto"/>
        <w:rPr>
          <w:rFonts w:ascii="Arial" w:eastAsia="Times New Roman" w:hAnsi="Arial" w:cs="Arial"/>
          <w:color w:val="000000"/>
          <w:sz w:val="21"/>
          <w:szCs w:val="21"/>
        </w:rPr>
      </w:pPr>
      <w:r w:rsidRPr="00B34D26">
        <w:rPr>
          <w:rFonts w:ascii="Arial" w:eastAsia="Times New Roman" w:hAnsi="Arial" w:cs="Arial"/>
          <w:color w:val="000000"/>
          <w:sz w:val="21"/>
          <w:szCs w:val="21"/>
          <w:shd w:val="clear" w:color="auto" w:fill="FFFF00"/>
        </w:rPr>
        <w:t>With respect to cost efficiency, GEF funds are allocated for capacity building activities aimed at strengthening capacities at the institutional level, delivering pragmatic knowledge to local famers, agricultural associations and enterprises and facilitating more participatory approaches towards agrobiodiversity management. This is considered a cost-efficient investment, by contributing to foundational capacities for sustainable protection of GRFA varieties. Efficiency gains are integrated into the project through collaborating with the other child projects on technical advisory, knowledge management, aggregated reporting, etc. Several cost-effective considerations are also incorporated into the design of the project activities. For instance, local service providers, including agricultural associations and cooperatives, research institutions and consultants, are envisaged to carry out many of the community level activities. Field interventions are designed as demonstrations that can be replicated and scaled up in the same target landscapes and in other areas in the province and China.</w:t>
      </w:r>
    </w:p>
    <w:p w14:paraId="4629E7C0" w14:textId="77777777" w:rsidR="00B34D26" w:rsidRPr="00B34D26" w:rsidRDefault="00B34D26" w:rsidP="00B34D26">
      <w:pPr>
        <w:shd w:val="clear" w:color="auto" w:fill="FFFFFF"/>
        <w:spacing w:after="100" w:afterAutospacing="1" w:line="240" w:lineRule="auto"/>
        <w:rPr>
          <w:rFonts w:ascii="Arial" w:eastAsia="Times New Roman" w:hAnsi="Arial" w:cs="Arial"/>
          <w:color w:val="000000"/>
          <w:sz w:val="21"/>
          <w:szCs w:val="21"/>
        </w:rPr>
      </w:pPr>
      <w:r w:rsidRPr="00B34D26">
        <w:rPr>
          <w:rFonts w:ascii="Arial" w:eastAsia="Times New Roman" w:hAnsi="Arial" w:cs="Arial"/>
          <w:color w:val="000000"/>
          <w:sz w:val="21"/>
          <w:szCs w:val="21"/>
          <w:shd w:val="clear" w:color="auto" w:fill="FFFF00"/>
        </w:rPr>
        <w:t> </w:t>
      </w:r>
    </w:p>
    <w:p w14:paraId="50AC96A7" w14:textId="77777777" w:rsidR="00B34D26" w:rsidRPr="00B34D26" w:rsidRDefault="00B34D26" w:rsidP="00B34D26">
      <w:pPr>
        <w:shd w:val="clear" w:color="auto" w:fill="FFFFFF"/>
        <w:spacing w:line="240" w:lineRule="auto"/>
        <w:rPr>
          <w:rFonts w:ascii="Arial" w:eastAsia="Times New Roman" w:hAnsi="Arial" w:cs="Arial"/>
          <w:color w:val="000000"/>
          <w:sz w:val="21"/>
          <w:szCs w:val="21"/>
        </w:rPr>
      </w:pPr>
      <w:r w:rsidRPr="00B34D26">
        <w:rPr>
          <w:rFonts w:ascii="Calibri" w:eastAsia="Times New Roman" w:hAnsi="Calibri" w:cs="Calibri"/>
          <w:color w:val="000000"/>
          <w:shd w:val="clear" w:color="auto" w:fill="FFFF00"/>
        </w:rPr>
        <w:t xml:space="preserve">The total GEF investment of USD 1,509,633 for this project will be complemented by a minimum of USD 11,810,000 in </w:t>
      </w:r>
      <w:proofErr w:type="spellStart"/>
      <w:r w:rsidRPr="00B34D26">
        <w:rPr>
          <w:rFonts w:ascii="Calibri" w:eastAsia="Times New Roman" w:hAnsi="Calibri" w:cs="Calibri"/>
          <w:color w:val="000000"/>
          <w:shd w:val="clear" w:color="auto" w:fill="FFFF00"/>
        </w:rPr>
        <w:t>cofinancing</w:t>
      </w:r>
      <w:proofErr w:type="spellEnd"/>
      <w:r w:rsidRPr="00B34D26">
        <w:rPr>
          <w:rFonts w:ascii="Calibri" w:eastAsia="Times New Roman" w:hAnsi="Calibri" w:cs="Calibri"/>
          <w:color w:val="000000"/>
          <w:shd w:val="clear" w:color="auto" w:fill="FFFF00"/>
        </w:rPr>
        <w:t xml:space="preserve"> from governmental and enterprise sector </w:t>
      </w:r>
      <w:proofErr w:type="spellStart"/>
      <w:r w:rsidRPr="00B34D26">
        <w:rPr>
          <w:rFonts w:ascii="Calibri" w:eastAsia="Times New Roman" w:hAnsi="Calibri" w:cs="Calibri"/>
          <w:color w:val="000000"/>
          <w:shd w:val="clear" w:color="auto" w:fill="FFFF00"/>
        </w:rPr>
        <w:t>cofinancing</w:t>
      </w:r>
      <w:proofErr w:type="spellEnd"/>
      <w:r w:rsidRPr="00B34D26">
        <w:rPr>
          <w:rFonts w:ascii="Calibri" w:eastAsia="Times New Roman" w:hAnsi="Calibri" w:cs="Calibri"/>
          <w:color w:val="000000"/>
          <w:shd w:val="clear" w:color="auto" w:fill="FFFF00"/>
        </w:rPr>
        <w:t xml:space="preserve"> partners, a highly cost-effective ratio of 7.8.  Finally, the receipt of GEF resources channeled through a UN agency often facilitates their ability to achieve the necessary political commitment to take difficult decisions on issues such as reforming outdated legislation, prioritizing conservation activities, strengthening intersectoral coordination, and adopting more environmentally friendly practices in related sectors. Overall this represents a very cost-effective investment of GEF funds.</w:t>
      </w:r>
    </w:p>
    <w:p w14:paraId="081C5FB6" w14:textId="77777777" w:rsidR="00B34D26" w:rsidRPr="00B34D26" w:rsidRDefault="00B34D26" w:rsidP="00B34D26">
      <w:pPr>
        <w:shd w:val="clear" w:color="auto" w:fill="FFFFFF"/>
        <w:spacing w:after="0" w:line="240" w:lineRule="auto"/>
        <w:rPr>
          <w:rFonts w:ascii="Arial" w:eastAsia="Times New Roman" w:hAnsi="Arial" w:cs="Arial"/>
          <w:b/>
          <w:bCs/>
          <w:color w:val="212529"/>
          <w:sz w:val="30"/>
          <w:szCs w:val="30"/>
        </w:rPr>
      </w:pPr>
      <w:r w:rsidRPr="00B34D26">
        <w:rPr>
          <w:rFonts w:ascii="Arial" w:eastAsia="Times New Roman" w:hAnsi="Arial" w:cs="Arial"/>
          <w:b/>
          <w:bCs/>
          <w:color w:val="212529"/>
          <w:sz w:val="30"/>
          <w:szCs w:val="30"/>
        </w:rPr>
        <w:t xml:space="preserve">9. Does the project </w:t>
      </w:r>
      <w:proofErr w:type="gramStart"/>
      <w:r w:rsidRPr="00B34D26">
        <w:rPr>
          <w:rFonts w:ascii="Arial" w:eastAsia="Times New Roman" w:hAnsi="Arial" w:cs="Arial"/>
          <w:b/>
          <w:bCs/>
          <w:color w:val="212529"/>
          <w:sz w:val="30"/>
          <w:szCs w:val="30"/>
        </w:rPr>
        <w:t>take into account</w:t>
      </w:r>
      <w:proofErr w:type="gramEnd"/>
      <w:r w:rsidRPr="00B34D26">
        <w:rPr>
          <w:rFonts w:ascii="Arial" w:eastAsia="Times New Roman" w:hAnsi="Arial" w:cs="Arial"/>
          <w:b/>
          <w:bCs/>
          <w:color w:val="212529"/>
          <w:sz w:val="30"/>
          <w:szCs w:val="30"/>
        </w:rPr>
        <w:t xml:space="preserve"> potential major risks, including the consequences of climate change, and describes sufficient risk response measures? (e.g., measures to enhance climate resilience)</w:t>
      </w:r>
    </w:p>
    <w:p w14:paraId="439070D4"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Secretariat Comment at PIF/Work Program Inclusion</w:t>
      </w:r>
    </w:p>
    <w:p w14:paraId="17455933" w14:textId="77777777" w:rsidR="00B34D26" w:rsidRPr="00B34D26" w:rsidRDefault="00B34D26" w:rsidP="00B34D26">
      <w:pPr>
        <w:shd w:val="clear" w:color="auto" w:fill="EEEEEE"/>
        <w:spacing w:before="100" w:beforeAutospacing="1" w:after="100" w:afterAutospacing="1"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04/02/2019 UA:</w:t>
      </w:r>
    </w:p>
    <w:p w14:paraId="5A7BA762" w14:textId="77777777" w:rsidR="00B34D26" w:rsidRPr="00B34D26" w:rsidRDefault="00B34D26" w:rsidP="00B34D26">
      <w:pPr>
        <w:shd w:val="clear" w:color="auto" w:fill="EEEEEE"/>
        <w:spacing w:before="100" w:beforeAutospacing="1" w:after="100" w:afterAutospacing="1"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Yes.</w:t>
      </w:r>
    </w:p>
    <w:p w14:paraId="54D13ABC"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p>
    <w:p w14:paraId="79C719DB"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Agency Response</w:t>
      </w:r>
    </w:p>
    <w:p w14:paraId="6637E569" w14:textId="77777777" w:rsidR="00B34D26" w:rsidRPr="00B34D26" w:rsidRDefault="00B34D26" w:rsidP="00B34D26">
      <w:pPr>
        <w:shd w:val="clear" w:color="auto" w:fill="F5F5F5"/>
        <w:spacing w:after="0"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0968DAEB" w14:textId="77777777" w:rsidR="00B34D26" w:rsidRPr="00B34D26" w:rsidRDefault="00B34D26" w:rsidP="00B34D26">
      <w:pPr>
        <w:shd w:val="clear" w:color="auto" w:fill="F5F5F5"/>
        <w:spacing w:after="0"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16A320D2" w14:textId="77777777" w:rsidR="00B34D26" w:rsidRPr="00B34D26" w:rsidRDefault="00B34D26" w:rsidP="00B34D26">
      <w:pPr>
        <w:shd w:val="clear" w:color="auto" w:fill="F5F5F5"/>
        <w:spacing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0B2EDBA7" w14:textId="77777777" w:rsidR="00B34D26" w:rsidRPr="00B34D26" w:rsidRDefault="00B34D26" w:rsidP="00B34D26">
      <w:pPr>
        <w:shd w:val="clear" w:color="auto" w:fill="FFFFFF"/>
        <w:spacing w:after="0" w:line="240" w:lineRule="auto"/>
        <w:rPr>
          <w:rFonts w:ascii="Arial" w:eastAsia="Times New Roman" w:hAnsi="Arial" w:cs="Arial"/>
          <w:b/>
          <w:bCs/>
          <w:color w:val="212529"/>
          <w:sz w:val="30"/>
          <w:szCs w:val="30"/>
        </w:rPr>
      </w:pPr>
      <w:r w:rsidRPr="00B34D26">
        <w:rPr>
          <w:rFonts w:ascii="Arial" w:eastAsia="Times New Roman" w:hAnsi="Arial" w:cs="Arial"/>
          <w:b/>
          <w:bCs/>
          <w:color w:val="212529"/>
          <w:sz w:val="30"/>
          <w:szCs w:val="30"/>
        </w:rPr>
        <w:t>10. Is co-financing confirmed and evidence provided?</w:t>
      </w:r>
    </w:p>
    <w:p w14:paraId="1FAD5476"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Secretariat Comment at PIF/Work Program Inclusion</w:t>
      </w:r>
    </w:p>
    <w:p w14:paraId="578DEE95" w14:textId="77777777" w:rsidR="00B34D26" w:rsidRPr="00B34D26" w:rsidRDefault="00B34D26" w:rsidP="00B34D26">
      <w:pPr>
        <w:shd w:val="clear" w:color="auto" w:fill="EEEEEE"/>
        <w:spacing w:before="100" w:beforeAutospacing="1" w:after="100" w:afterAutospacing="1"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04/02/2019 UA:</w:t>
      </w:r>
    </w:p>
    <w:p w14:paraId="7B06C169" w14:textId="77777777" w:rsidR="00B34D26" w:rsidRPr="00B34D26" w:rsidRDefault="00B34D26" w:rsidP="00B34D26">
      <w:pPr>
        <w:shd w:val="clear" w:color="auto" w:fill="EEEEEE"/>
        <w:spacing w:before="100" w:beforeAutospacing="1" w:after="100" w:afterAutospacing="1"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Yes.</w:t>
      </w:r>
    </w:p>
    <w:p w14:paraId="4D36DFF1"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p>
    <w:p w14:paraId="4D39F1B3"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Agency Response</w:t>
      </w:r>
    </w:p>
    <w:p w14:paraId="42FA2F00" w14:textId="77777777" w:rsidR="00B34D26" w:rsidRPr="00B34D26" w:rsidRDefault="00B34D26" w:rsidP="00B34D26">
      <w:pPr>
        <w:shd w:val="clear" w:color="auto" w:fill="F5F5F5"/>
        <w:spacing w:after="0"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12E9FE13" w14:textId="77777777" w:rsidR="00B34D26" w:rsidRPr="00B34D26" w:rsidRDefault="00B34D26" w:rsidP="00B34D26">
      <w:pPr>
        <w:shd w:val="clear" w:color="auto" w:fill="F5F5F5"/>
        <w:spacing w:after="0"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35C4E809" w14:textId="77777777" w:rsidR="00B34D26" w:rsidRPr="00B34D26" w:rsidRDefault="00B34D26" w:rsidP="00B34D26">
      <w:pPr>
        <w:shd w:val="clear" w:color="auto" w:fill="F5F5F5"/>
        <w:spacing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5E065F89" w14:textId="77777777" w:rsidR="00B34D26" w:rsidRPr="00B34D26" w:rsidRDefault="00B34D26" w:rsidP="00B34D26">
      <w:pPr>
        <w:shd w:val="clear" w:color="auto" w:fill="FFFFFF"/>
        <w:spacing w:after="0" w:line="240" w:lineRule="auto"/>
        <w:rPr>
          <w:rFonts w:ascii="Arial" w:eastAsia="Times New Roman" w:hAnsi="Arial" w:cs="Arial"/>
          <w:b/>
          <w:bCs/>
          <w:color w:val="212529"/>
          <w:sz w:val="30"/>
          <w:szCs w:val="30"/>
        </w:rPr>
      </w:pPr>
      <w:r w:rsidRPr="00B34D26">
        <w:rPr>
          <w:rFonts w:ascii="Arial" w:eastAsia="Times New Roman" w:hAnsi="Arial" w:cs="Arial"/>
          <w:b/>
          <w:bCs/>
          <w:color w:val="212529"/>
          <w:sz w:val="30"/>
          <w:szCs w:val="30"/>
        </w:rPr>
        <w:t>11. Are relevant tracking tools completed?</w:t>
      </w:r>
    </w:p>
    <w:p w14:paraId="358BE270"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Secretariat Comment at PIF/Work Program Inclusion</w:t>
      </w:r>
    </w:p>
    <w:p w14:paraId="527AAA18" w14:textId="77777777" w:rsidR="00B34D26" w:rsidRPr="00B34D26" w:rsidRDefault="00B34D26" w:rsidP="00B34D26">
      <w:pPr>
        <w:shd w:val="clear" w:color="auto" w:fill="EEEEEE"/>
        <w:spacing w:before="100" w:beforeAutospacing="1" w:after="100" w:afterAutospacing="1"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04/02/2019 UA:</w:t>
      </w:r>
    </w:p>
    <w:p w14:paraId="46DC3887" w14:textId="77777777" w:rsidR="00B34D26" w:rsidRPr="00B34D26" w:rsidRDefault="00B34D26" w:rsidP="00B34D26">
      <w:pPr>
        <w:shd w:val="clear" w:color="auto" w:fill="EEEEEE"/>
        <w:spacing w:before="100" w:beforeAutospacing="1" w:after="100" w:afterAutospacing="1"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Yes.</w:t>
      </w:r>
    </w:p>
    <w:p w14:paraId="09717CC5"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p>
    <w:p w14:paraId="61CC505B"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Agency Response</w:t>
      </w:r>
    </w:p>
    <w:p w14:paraId="76339523" w14:textId="77777777" w:rsidR="00B34D26" w:rsidRPr="00B34D26" w:rsidRDefault="00B34D26" w:rsidP="00B34D26">
      <w:pPr>
        <w:shd w:val="clear" w:color="auto" w:fill="F5F5F5"/>
        <w:spacing w:after="0"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33ED5700" w14:textId="77777777" w:rsidR="00B34D26" w:rsidRPr="00B34D26" w:rsidRDefault="00B34D26" w:rsidP="00B34D26">
      <w:pPr>
        <w:shd w:val="clear" w:color="auto" w:fill="F5F5F5"/>
        <w:spacing w:after="0"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332F7B6F" w14:textId="77777777" w:rsidR="00B34D26" w:rsidRPr="00B34D26" w:rsidRDefault="00B34D26" w:rsidP="00B34D26">
      <w:pPr>
        <w:shd w:val="clear" w:color="auto" w:fill="F5F5F5"/>
        <w:spacing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3F9F2266" w14:textId="77777777" w:rsidR="00B34D26" w:rsidRPr="00B34D26" w:rsidRDefault="00B34D26" w:rsidP="00B34D26">
      <w:pPr>
        <w:shd w:val="clear" w:color="auto" w:fill="FFFFFF"/>
        <w:spacing w:after="0" w:line="240" w:lineRule="auto"/>
        <w:rPr>
          <w:rFonts w:ascii="Arial" w:eastAsia="Times New Roman" w:hAnsi="Arial" w:cs="Arial"/>
          <w:b/>
          <w:bCs/>
          <w:color w:val="212529"/>
          <w:sz w:val="30"/>
          <w:szCs w:val="30"/>
        </w:rPr>
      </w:pPr>
      <w:r w:rsidRPr="00B34D26">
        <w:rPr>
          <w:rFonts w:ascii="Arial" w:eastAsia="Times New Roman" w:hAnsi="Arial" w:cs="Arial"/>
          <w:b/>
          <w:bCs/>
          <w:color w:val="212529"/>
          <w:sz w:val="30"/>
          <w:szCs w:val="30"/>
        </w:rPr>
        <w:t>12. Only for Non-grant Instrument: Has a reflow calendar been presented?</w:t>
      </w:r>
    </w:p>
    <w:p w14:paraId="56F76B0F"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Secretariat Comment at PIF/Work Program Inclusion</w:t>
      </w:r>
    </w:p>
    <w:p w14:paraId="6CD30DA4" w14:textId="77777777" w:rsidR="00B34D26" w:rsidRPr="00B34D26" w:rsidRDefault="00B34D26" w:rsidP="00B34D26">
      <w:pPr>
        <w:shd w:val="clear" w:color="auto" w:fill="EEEEEE"/>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n/a</w:t>
      </w:r>
    </w:p>
    <w:p w14:paraId="77BF3BB2"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p>
    <w:p w14:paraId="7E6203E3"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Agency Response</w:t>
      </w:r>
    </w:p>
    <w:p w14:paraId="113C0EC8" w14:textId="77777777" w:rsidR="00B34D26" w:rsidRPr="00B34D26" w:rsidRDefault="00B34D26" w:rsidP="00B34D26">
      <w:pPr>
        <w:shd w:val="clear" w:color="auto" w:fill="F5F5F5"/>
        <w:spacing w:after="0"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480FD71D" w14:textId="77777777" w:rsidR="00B34D26" w:rsidRPr="00B34D26" w:rsidRDefault="00B34D26" w:rsidP="00B34D26">
      <w:pPr>
        <w:shd w:val="clear" w:color="auto" w:fill="F5F5F5"/>
        <w:spacing w:after="0"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22BC3FD0" w14:textId="77777777" w:rsidR="00B34D26" w:rsidRPr="00B34D26" w:rsidRDefault="00B34D26" w:rsidP="00B34D26">
      <w:pPr>
        <w:shd w:val="clear" w:color="auto" w:fill="F5F5F5"/>
        <w:spacing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2AE8E4F5" w14:textId="77777777" w:rsidR="00B34D26" w:rsidRPr="00B34D26" w:rsidRDefault="00B34D26" w:rsidP="00B34D26">
      <w:pPr>
        <w:shd w:val="clear" w:color="auto" w:fill="FFFFFF"/>
        <w:spacing w:after="0" w:line="240" w:lineRule="auto"/>
        <w:rPr>
          <w:rFonts w:ascii="Arial" w:eastAsia="Times New Roman" w:hAnsi="Arial" w:cs="Arial"/>
          <w:b/>
          <w:bCs/>
          <w:color w:val="212529"/>
          <w:sz w:val="30"/>
          <w:szCs w:val="30"/>
        </w:rPr>
      </w:pPr>
      <w:r w:rsidRPr="00B34D26">
        <w:rPr>
          <w:rFonts w:ascii="Arial" w:eastAsia="Times New Roman" w:hAnsi="Arial" w:cs="Arial"/>
          <w:b/>
          <w:bCs/>
          <w:color w:val="212529"/>
          <w:sz w:val="30"/>
          <w:szCs w:val="30"/>
        </w:rPr>
        <w:t>13. Is the project coordinated with other related initiatives and national/regional plans in the country or in the region?</w:t>
      </w:r>
    </w:p>
    <w:p w14:paraId="43A44F0A"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Secretariat Comment at PIF/Work Program Inclusion</w:t>
      </w:r>
    </w:p>
    <w:p w14:paraId="117909C7" w14:textId="77777777" w:rsidR="00B34D26" w:rsidRPr="00B34D26" w:rsidRDefault="00B34D26" w:rsidP="00B34D26">
      <w:pPr>
        <w:shd w:val="clear" w:color="auto" w:fill="EEEEEE"/>
        <w:spacing w:before="100" w:beforeAutospacing="1" w:after="100" w:afterAutospacing="1"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04/02/2019 UA:</w:t>
      </w:r>
    </w:p>
    <w:p w14:paraId="6B78D448" w14:textId="77777777" w:rsidR="00B34D26" w:rsidRPr="00B34D26" w:rsidRDefault="00B34D26" w:rsidP="00B34D26">
      <w:pPr>
        <w:shd w:val="clear" w:color="auto" w:fill="EEEEEE"/>
        <w:spacing w:before="100" w:beforeAutospacing="1" w:after="100" w:afterAutospacing="1"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Not fully. Section 8 is not completed in the portal. This section would also be the appropriate place to describe how the project is coordinated with other child projects of the program and how it aligns with program objectives and contributes to program impact.</w:t>
      </w:r>
    </w:p>
    <w:p w14:paraId="1574C8D1" w14:textId="77777777" w:rsidR="00B34D26" w:rsidRPr="00B34D26" w:rsidRDefault="00B34D26" w:rsidP="00B34D26">
      <w:pPr>
        <w:shd w:val="clear" w:color="auto" w:fill="EEEEEE"/>
        <w:spacing w:before="100" w:beforeAutospacing="1" w:after="100" w:afterAutospacing="1"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06/07/2019 UA:</w:t>
      </w:r>
    </w:p>
    <w:p w14:paraId="3C48BABD" w14:textId="77777777" w:rsidR="00B34D26" w:rsidRPr="00B34D26" w:rsidRDefault="00B34D26" w:rsidP="00B34D26">
      <w:pPr>
        <w:shd w:val="clear" w:color="auto" w:fill="EEEEEE"/>
        <w:spacing w:before="100" w:beforeAutospacing="1" w:after="100" w:afterAutospacing="1"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Addressed.</w:t>
      </w:r>
    </w:p>
    <w:p w14:paraId="4D30C312" w14:textId="77777777" w:rsidR="00B34D26" w:rsidRPr="00B34D26" w:rsidRDefault="00B34D26" w:rsidP="00B34D26">
      <w:pPr>
        <w:shd w:val="clear" w:color="auto" w:fill="EEEEEE"/>
        <w:spacing w:before="100" w:beforeAutospacing="1" w:after="100" w:afterAutospacing="1"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Cleared</w:t>
      </w:r>
    </w:p>
    <w:p w14:paraId="62B85E48"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p>
    <w:p w14:paraId="5605DAB4"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Agency Response</w:t>
      </w:r>
    </w:p>
    <w:p w14:paraId="39A41078" w14:textId="77777777" w:rsidR="00B34D26" w:rsidRPr="00B34D26" w:rsidRDefault="00B34D26" w:rsidP="00B34D26">
      <w:pPr>
        <w:shd w:val="clear" w:color="auto" w:fill="F5F5F5"/>
        <w:spacing w:after="0"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6618A6B4" w14:textId="77777777" w:rsidR="00B34D26" w:rsidRPr="00B34D26" w:rsidRDefault="00B34D26" w:rsidP="00B34D26">
      <w:pPr>
        <w:shd w:val="clear" w:color="auto" w:fill="F5F5F5"/>
        <w:spacing w:after="0"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5AC042CC" w14:textId="77777777" w:rsidR="00B34D26" w:rsidRPr="00B34D26" w:rsidRDefault="00B34D26" w:rsidP="00B34D26">
      <w:pPr>
        <w:shd w:val="clear" w:color="auto" w:fill="F5F5F5"/>
        <w:spacing w:after="0"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1CCF6C2B" w14:textId="77777777" w:rsidR="00B34D26" w:rsidRPr="00B34D26" w:rsidRDefault="00B34D26" w:rsidP="00B34D26">
      <w:pPr>
        <w:shd w:val="clear" w:color="auto" w:fill="FFFFFF"/>
        <w:spacing w:before="100" w:beforeAutospacing="1" w:after="100" w:afterAutospacing="1" w:line="240" w:lineRule="auto"/>
        <w:rPr>
          <w:rFonts w:ascii="Arial" w:eastAsia="Times New Roman" w:hAnsi="Arial" w:cs="Arial"/>
          <w:color w:val="000000"/>
          <w:sz w:val="21"/>
          <w:szCs w:val="21"/>
        </w:rPr>
      </w:pPr>
      <w:r w:rsidRPr="00B34D26">
        <w:rPr>
          <w:rFonts w:ascii="Arial" w:eastAsia="Times New Roman" w:hAnsi="Arial" w:cs="Arial"/>
          <w:color w:val="000000"/>
          <w:sz w:val="21"/>
          <w:szCs w:val="21"/>
        </w:rPr>
        <w:t>UNDP, 4 April 2019</w:t>
      </w:r>
    </w:p>
    <w:p w14:paraId="5C758237" w14:textId="77777777" w:rsidR="00B34D26" w:rsidRPr="00B34D26" w:rsidRDefault="00B34D26" w:rsidP="00B34D26">
      <w:pPr>
        <w:shd w:val="clear" w:color="auto" w:fill="FFFFFF"/>
        <w:spacing w:before="100" w:beforeAutospacing="1" w:after="100" w:afterAutospacing="1" w:line="240" w:lineRule="auto"/>
        <w:rPr>
          <w:rFonts w:ascii="Arial" w:eastAsia="Times New Roman" w:hAnsi="Arial" w:cs="Arial"/>
          <w:color w:val="000000"/>
          <w:sz w:val="21"/>
          <w:szCs w:val="21"/>
        </w:rPr>
      </w:pPr>
    </w:p>
    <w:p w14:paraId="23115498" w14:textId="77777777" w:rsidR="00B34D26" w:rsidRPr="00B34D26" w:rsidRDefault="00B34D26" w:rsidP="00B34D26">
      <w:pPr>
        <w:shd w:val="clear" w:color="auto" w:fill="F5F5F5"/>
        <w:spacing w:after="0" w:line="240" w:lineRule="auto"/>
        <w:textAlignment w:val="center"/>
        <w:rPr>
          <w:rFonts w:ascii="Arial" w:eastAsia="Times New Roman" w:hAnsi="Arial" w:cs="Arial"/>
          <w:color w:val="000000"/>
          <w:sz w:val="21"/>
          <w:szCs w:val="21"/>
        </w:rPr>
      </w:pPr>
      <w:r w:rsidRPr="00B34D26">
        <w:rPr>
          <w:rFonts w:ascii="Arial" w:eastAsia="Times New Roman" w:hAnsi="Arial" w:cs="Arial"/>
          <w:color w:val="333333"/>
          <w:sz w:val="21"/>
          <w:szCs w:val="21"/>
        </w:rPr>
        <w:t>The following text and tables have been added to Section 8</w:t>
      </w:r>
    </w:p>
    <w:p w14:paraId="6AE7122C" w14:textId="77777777" w:rsidR="00B34D26" w:rsidRPr="00B34D26" w:rsidRDefault="00B34D26" w:rsidP="00B34D26">
      <w:pPr>
        <w:shd w:val="clear" w:color="auto" w:fill="F5F5F5"/>
        <w:spacing w:after="0" w:line="240" w:lineRule="auto"/>
        <w:textAlignment w:val="center"/>
        <w:rPr>
          <w:rFonts w:ascii="Arial" w:eastAsia="Times New Roman" w:hAnsi="Arial" w:cs="Arial"/>
          <w:color w:val="000000"/>
          <w:sz w:val="21"/>
          <w:szCs w:val="21"/>
        </w:rPr>
      </w:pPr>
      <w:r w:rsidRPr="00B34D26">
        <w:rPr>
          <w:rFonts w:ascii="Arial" w:eastAsia="Times New Roman" w:hAnsi="Arial" w:cs="Arial"/>
          <w:color w:val="333333"/>
          <w:sz w:val="21"/>
          <w:szCs w:val="21"/>
        </w:rPr>
        <w:t> </w:t>
      </w:r>
    </w:p>
    <w:p w14:paraId="3DB122B6" w14:textId="77777777" w:rsidR="00B34D26" w:rsidRPr="00B34D26" w:rsidRDefault="00B34D26" w:rsidP="00B34D26">
      <w:pPr>
        <w:shd w:val="clear" w:color="auto" w:fill="FFFFFF"/>
        <w:spacing w:after="100" w:afterAutospacing="1" w:line="240" w:lineRule="auto"/>
        <w:rPr>
          <w:rFonts w:ascii="Arial" w:eastAsia="Times New Roman" w:hAnsi="Arial" w:cs="Arial"/>
          <w:color w:val="000000"/>
          <w:sz w:val="21"/>
          <w:szCs w:val="21"/>
        </w:rPr>
      </w:pPr>
      <w:r w:rsidRPr="00B34D26">
        <w:rPr>
          <w:rFonts w:ascii="Arial" w:eastAsia="Times New Roman" w:hAnsi="Arial" w:cs="Arial"/>
          <w:color w:val="000000"/>
          <w:sz w:val="21"/>
          <w:szCs w:val="21"/>
          <w:shd w:val="clear" w:color="auto" w:fill="FFFF00"/>
        </w:rPr>
        <w:t>This project is one of five child projects under the GEF-financed PRC-GEF Partnership Program for Sustainable Agricultural Development (C-SAP) (GEF Program ID 9768). This programmatic approach will support coordinated knowledge management and cross-fertilization between individual child projects, coordinated by the national child project on invasive alien species and the national C-SAP Program Steering Committee. During project preparation, a coordinated approach was taken towards the development of individual child projects, which benefited the detailed design of this project. Coordination included two program-level coordination workshops, the deployment of a team of national specialists providing inputs across all UNDP projects under the coordination of a lead national and international consultants, coordinated design of child project results frameworks based on a harmonized program-level results framework, and development of linkages between common activities and knowledge sharing opportunities.</w:t>
      </w:r>
    </w:p>
    <w:p w14:paraId="4F8D7C5A" w14:textId="77777777" w:rsidR="00B34D26" w:rsidRPr="00B34D26" w:rsidRDefault="00B34D26" w:rsidP="00B34D26">
      <w:pPr>
        <w:shd w:val="clear" w:color="auto" w:fill="FFFFFF"/>
        <w:spacing w:after="100" w:afterAutospacing="1" w:line="240" w:lineRule="auto"/>
        <w:rPr>
          <w:rFonts w:ascii="Arial" w:eastAsia="Times New Roman" w:hAnsi="Arial" w:cs="Arial"/>
          <w:color w:val="000000"/>
          <w:sz w:val="21"/>
          <w:szCs w:val="21"/>
        </w:rPr>
      </w:pPr>
      <w:r w:rsidRPr="00B34D26">
        <w:rPr>
          <w:rFonts w:ascii="Arial" w:eastAsia="Times New Roman" w:hAnsi="Arial" w:cs="Arial"/>
          <w:color w:val="000000"/>
          <w:sz w:val="21"/>
          <w:szCs w:val="21"/>
          <w:shd w:val="clear" w:color="auto" w:fill="FFFF00"/>
        </w:rPr>
        <w:t> </w:t>
      </w:r>
    </w:p>
    <w:p w14:paraId="01E8798B" w14:textId="77777777" w:rsidR="00B34D26" w:rsidRPr="00B34D26" w:rsidRDefault="00B34D26" w:rsidP="00B34D26">
      <w:pPr>
        <w:shd w:val="clear" w:color="auto" w:fill="FFFFFF"/>
        <w:spacing w:after="100" w:afterAutospacing="1" w:line="240" w:lineRule="auto"/>
        <w:rPr>
          <w:rFonts w:ascii="Arial" w:eastAsia="Times New Roman" w:hAnsi="Arial" w:cs="Arial"/>
          <w:color w:val="000000"/>
          <w:sz w:val="21"/>
          <w:szCs w:val="21"/>
        </w:rPr>
      </w:pPr>
      <w:r w:rsidRPr="00B34D26">
        <w:rPr>
          <w:rFonts w:ascii="Arial" w:eastAsia="Times New Roman" w:hAnsi="Arial" w:cs="Arial"/>
          <w:color w:val="000000"/>
          <w:sz w:val="21"/>
          <w:szCs w:val="21"/>
          <w:shd w:val="clear" w:color="auto" w:fill="FFFF00"/>
        </w:rPr>
        <w:t>The underlying core theme across the child projects in the C-SAP program is integrated and participatory management of agroecological ecosystems. The program and project designs are predicated on demonstrating integrated and participatory approaches and strengthening the enabling environments for upscaling and sustaining these approaches. Joint-capacity building opportunities with the other child projects will be promoted throughout the program implementation phase, sharing experiences and lessons learned on a program level knowledge management platform, benefitting from common technical advisory services, as well as domestic and international partnerships.</w:t>
      </w:r>
    </w:p>
    <w:p w14:paraId="4E8B6BBD" w14:textId="77777777" w:rsidR="00B34D26" w:rsidRPr="00B34D26" w:rsidRDefault="00B34D26" w:rsidP="00B34D26">
      <w:pPr>
        <w:shd w:val="clear" w:color="auto" w:fill="FFFFFF"/>
        <w:spacing w:after="100" w:afterAutospacing="1" w:line="240" w:lineRule="auto"/>
        <w:rPr>
          <w:rFonts w:ascii="Arial" w:eastAsia="Times New Roman" w:hAnsi="Arial" w:cs="Arial"/>
          <w:color w:val="000000"/>
          <w:sz w:val="21"/>
          <w:szCs w:val="21"/>
        </w:rPr>
      </w:pPr>
      <w:r w:rsidRPr="00B34D26">
        <w:rPr>
          <w:rFonts w:ascii="Arial" w:eastAsia="Times New Roman" w:hAnsi="Arial" w:cs="Arial"/>
          <w:color w:val="000000"/>
          <w:sz w:val="21"/>
          <w:szCs w:val="21"/>
          <w:shd w:val="clear" w:color="auto" w:fill="FFFF00"/>
        </w:rPr>
        <w:t> </w:t>
      </w:r>
    </w:p>
    <w:p w14:paraId="55B10BE0" w14:textId="77777777" w:rsidR="00B34D26" w:rsidRPr="00B34D26" w:rsidRDefault="00B34D26" w:rsidP="00B34D26">
      <w:pPr>
        <w:shd w:val="clear" w:color="auto" w:fill="FFFFFF"/>
        <w:spacing w:after="100" w:afterAutospacing="1" w:line="240" w:lineRule="auto"/>
        <w:rPr>
          <w:rFonts w:ascii="Arial" w:eastAsia="Times New Roman" w:hAnsi="Arial" w:cs="Arial"/>
          <w:color w:val="000000"/>
          <w:sz w:val="21"/>
          <w:szCs w:val="21"/>
        </w:rPr>
      </w:pPr>
      <w:r w:rsidRPr="00B34D26">
        <w:rPr>
          <w:rFonts w:ascii="Arial" w:eastAsia="Times New Roman" w:hAnsi="Arial" w:cs="Arial"/>
          <w:color w:val="000000"/>
          <w:sz w:val="21"/>
          <w:szCs w:val="21"/>
          <w:shd w:val="clear" w:color="auto" w:fill="FFFF00"/>
        </w:rPr>
        <w:t>During implementation, the project will benefit from the programmatic approach as monitoring and evaluation will be closely coordinated through the C-SAP program, namely the national IAS project (C-SAP2) which will work with the Ministry of Agriculture and Rural Affairs in coordinating program management, and the national agrobiodiversity project (C-SAP1) and climate-smart grasslands project (C-SAP5) which will jointly be coordinating program level knowledge management. The project components will contribute towards the C-SAP programmatic outcomes as shown in Project Document </w:t>
      </w:r>
      <w:r w:rsidRPr="00B34D26">
        <w:rPr>
          <w:rFonts w:ascii="Arial" w:eastAsia="Times New Roman" w:hAnsi="Arial" w:cs="Arial"/>
          <w:i/>
          <w:iCs/>
          <w:color w:val="000000"/>
          <w:sz w:val="21"/>
          <w:szCs w:val="21"/>
          <w:shd w:val="clear" w:color="auto" w:fill="FFFF00"/>
        </w:rPr>
        <w:t>Table 5</w:t>
      </w:r>
      <w:r w:rsidRPr="00B34D26">
        <w:rPr>
          <w:rFonts w:ascii="Arial" w:eastAsia="Times New Roman" w:hAnsi="Arial" w:cs="Arial"/>
          <w:color w:val="000000"/>
          <w:sz w:val="21"/>
          <w:szCs w:val="21"/>
          <w:shd w:val="clear" w:color="auto" w:fill="FFFF00"/>
        </w:rPr>
        <w:t>, copied below. Program coordination is further detailed in </w:t>
      </w:r>
      <w:r w:rsidRPr="00B34D26">
        <w:rPr>
          <w:rFonts w:ascii="Arial" w:eastAsia="Times New Roman" w:hAnsi="Arial" w:cs="Arial"/>
          <w:i/>
          <w:iCs/>
          <w:color w:val="000000"/>
          <w:sz w:val="21"/>
          <w:szCs w:val="21"/>
          <w:shd w:val="clear" w:color="auto" w:fill="FFFF00"/>
        </w:rPr>
        <w:t>Section V of the Project Document</w:t>
      </w:r>
      <w:r w:rsidRPr="00B34D26">
        <w:rPr>
          <w:rFonts w:ascii="Arial" w:eastAsia="Times New Roman" w:hAnsi="Arial" w:cs="Arial"/>
          <w:color w:val="000000"/>
          <w:sz w:val="21"/>
          <w:szCs w:val="21"/>
          <w:shd w:val="clear" w:color="auto" w:fill="FFFF00"/>
        </w:rPr>
        <w:t> for the C-SAP2 national IAS child project.</w:t>
      </w:r>
    </w:p>
    <w:p w14:paraId="04217588" w14:textId="77777777" w:rsidR="00B34D26" w:rsidRPr="00B34D26" w:rsidRDefault="00B34D26" w:rsidP="00B34D26">
      <w:pPr>
        <w:shd w:val="clear" w:color="auto" w:fill="FFFFFF"/>
        <w:spacing w:before="60" w:line="240" w:lineRule="auto"/>
        <w:ind w:left="6975"/>
        <w:rPr>
          <w:rFonts w:ascii="Arial" w:eastAsia="Times New Roman" w:hAnsi="Arial" w:cs="Arial"/>
          <w:color w:val="000000"/>
          <w:sz w:val="21"/>
          <w:szCs w:val="21"/>
        </w:rPr>
      </w:pPr>
      <w:bookmarkStart w:id="1" w:name="_Toc508201196"/>
      <w:bookmarkStart w:id="2" w:name="_Toc507016913"/>
      <w:bookmarkEnd w:id="1"/>
      <w:r w:rsidRPr="00B34D26">
        <w:rPr>
          <w:rFonts w:ascii="Arial" w:eastAsia="Times New Roman" w:hAnsi="Arial" w:cs="Arial"/>
          <w:i/>
          <w:iCs/>
          <w:caps/>
          <w:color w:val="000000"/>
          <w:sz w:val="12"/>
          <w:szCs w:val="12"/>
          <w:shd w:val="clear" w:color="auto" w:fill="FFFF00"/>
        </w:rPr>
        <w:t>PROJECT DOCUMENT TABLE 5: PROJECT CONTRIBUTIONS TOWARDS C-SAP PROGRAM RESULTS</w:t>
      </w:r>
      <w:bookmarkEnd w:id="2"/>
    </w:p>
    <w:tbl>
      <w:tblPr>
        <w:tblpPr w:leftFromText="180" w:rightFromText="180" w:vertAnchor="text"/>
        <w:tblW w:w="5000" w:type="pct"/>
        <w:tblCellMar>
          <w:left w:w="0" w:type="dxa"/>
          <w:right w:w="0" w:type="dxa"/>
        </w:tblCellMar>
        <w:tblLook w:val="04A0" w:firstRow="1" w:lastRow="0" w:firstColumn="1" w:lastColumn="0" w:noHBand="0" w:noVBand="1"/>
      </w:tblPr>
      <w:tblGrid>
        <w:gridCol w:w="6818"/>
        <w:gridCol w:w="2522"/>
      </w:tblGrid>
      <w:tr w:rsidR="00B34D26" w:rsidRPr="00B34D26" w14:paraId="64972F51" w14:textId="77777777" w:rsidTr="00B34D26">
        <w:trPr>
          <w:tblHeader/>
        </w:trPr>
        <w:tc>
          <w:tcPr>
            <w:tcW w:w="3650" w:type="pct"/>
            <w:tcBorders>
              <w:top w:val="single" w:sz="8" w:space="0" w:color="auto"/>
              <w:left w:val="single" w:sz="8" w:space="0" w:color="auto"/>
              <w:bottom w:val="single" w:sz="8" w:space="0" w:color="auto"/>
              <w:right w:val="single" w:sz="8" w:space="0" w:color="auto"/>
            </w:tcBorders>
            <w:shd w:val="clear" w:color="auto" w:fill="E7E6E6"/>
            <w:tcMar>
              <w:top w:w="0" w:type="dxa"/>
              <w:left w:w="108" w:type="dxa"/>
              <w:bottom w:w="0" w:type="dxa"/>
              <w:right w:w="108" w:type="dxa"/>
            </w:tcMar>
            <w:vAlign w:val="center"/>
            <w:hideMark/>
          </w:tcPr>
          <w:p w14:paraId="12A69E21" w14:textId="77777777" w:rsidR="00B34D26" w:rsidRPr="00B34D26" w:rsidRDefault="00B34D26" w:rsidP="00B34D26">
            <w:pPr>
              <w:spacing w:after="100" w:afterAutospacing="1" w:line="240" w:lineRule="auto"/>
              <w:jc w:val="center"/>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shd w:val="clear" w:color="auto" w:fill="FFFF00"/>
              </w:rPr>
              <w:t>C-SAP Program</w:t>
            </w:r>
          </w:p>
          <w:p w14:paraId="1D0D028D" w14:textId="77777777" w:rsidR="00B34D26" w:rsidRPr="00B34D26" w:rsidRDefault="00B34D26" w:rsidP="00B34D26">
            <w:pPr>
              <w:spacing w:after="100" w:afterAutospacing="1" w:line="240" w:lineRule="auto"/>
              <w:jc w:val="center"/>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shd w:val="clear" w:color="auto" w:fill="FFFF00"/>
              </w:rPr>
              <w:t>Components / outcomes / indicators</w:t>
            </w:r>
          </w:p>
        </w:tc>
        <w:tc>
          <w:tcPr>
            <w:tcW w:w="1300" w:type="pct"/>
            <w:tcBorders>
              <w:top w:val="single" w:sz="8" w:space="0" w:color="auto"/>
              <w:left w:val="nil"/>
              <w:bottom w:val="single" w:sz="8" w:space="0" w:color="auto"/>
              <w:right w:val="single" w:sz="8" w:space="0" w:color="auto"/>
            </w:tcBorders>
            <w:shd w:val="clear" w:color="auto" w:fill="E7E6E6"/>
            <w:tcMar>
              <w:top w:w="0" w:type="dxa"/>
              <w:left w:w="108" w:type="dxa"/>
              <w:bottom w:w="0" w:type="dxa"/>
              <w:right w:w="108" w:type="dxa"/>
            </w:tcMar>
            <w:vAlign w:val="center"/>
            <w:hideMark/>
          </w:tcPr>
          <w:p w14:paraId="1727954B" w14:textId="77777777" w:rsidR="00B34D26" w:rsidRPr="00B34D26" w:rsidRDefault="00B34D26" w:rsidP="00B34D26">
            <w:pPr>
              <w:spacing w:after="100" w:afterAutospacing="1" w:line="240" w:lineRule="auto"/>
              <w:jc w:val="center"/>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shd w:val="clear" w:color="auto" w:fill="FFFF00"/>
              </w:rPr>
              <w:t>C-SAP4 Project contributions to C-SAP program level results. Components / outcomes / indicators</w:t>
            </w:r>
          </w:p>
        </w:tc>
      </w:tr>
      <w:tr w:rsidR="00B34D26" w:rsidRPr="00B34D26" w14:paraId="55336EF0" w14:textId="77777777" w:rsidTr="00B34D26">
        <w:tc>
          <w:tcPr>
            <w:tcW w:w="5000" w:type="pct"/>
            <w:gridSpan w:val="2"/>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6FF24CC"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shd w:val="clear" w:color="auto" w:fill="FFFF00"/>
              </w:rPr>
              <w:t>Program Objective: </w:t>
            </w:r>
            <w:r w:rsidRPr="00B34D26">
              <w:rPr>
                <w:rFonts w:ascii="Times New Roman" w:eastAsia="Times New Roman" w:hAnsi="Times New Roman" w:cs="Times New Roman"/>
                <w:sz w:val="16"/>
                <w:szCs w:val="16"/>
                <w:shd w:val="clear" w:color="auto" w:fill="FFFF00"/>
                <w:lang w:val="en-GB"/>
              </w:rPr>
              <w:t>Support the implementation of the</w:t>
            </w:r>
            <w:r w:rsidRPr="00B34D26">
              <w:rPr>
                <w:rFonts w:ascii="Times New Roman" w:eastAsia="Times New Roman" w:hAnsi="Times New Roman" w:cs="Times New Roman"/>
                <w:i/>
                <w:iCs/>
                <w:sz w:val="16"/>
                <w:szCs w:val="16"/>
                <w:shd w:val="clear" w:color="auto" w:fill="FFFF00"/>
                <w:lang w:val="en-GB"/>
              </w:rPr>
              <w:t> Sustainable Development Goals </w:t>
            </w:r>
            <w:r w:rsidRPr="00B34D26">
              <w:rPr>
                <w:rFonts w:ascii="Times New Roman" w:eastAsia="Times New Roman" w:hAnsi="Times New Roman" w:cs="Times New Roman"/>
                <w:sz w:val="16"/>
                <w:szCs w:val="16"/>
                <w:shd w:val="clear" w:color="auto" w:fill="FFFF00"/>
                <w:lang w:val="en-GB"/>
              </w:rPr>
              <w:t>and China’s </w:t>
            </w:r>
            <w:r w:rsidRPr="00B34D26">
              <w:rPr>
                <w:rFonts w:ascii="Times New Roman" w:eastAsia="Times New Roman" w:hAnsi="Times New Roman" w:cs="Times New Roman"/>
                <w:i/>
                <w:iCs/>
                <w:sz w:val="16"/>
                <w:szCs w:val="16"/>
                <w:shd w:val="clear" w:color="auto" w:fill="FFFF00"/>
                <w:lang w:val="en-GB"/>
              </w:rPr>
              <w:t>National Plan for Sustainable Development of Agriculture (2015-2030)</w:t>
            </w:r>
            <w:r w:rsidRPr="00B34D26">
              <w:rPr>
                <w:rFonts w:ascii="Times New Roman" w:eastAsia="Times New Roman" w:hAnsi="Times New Roman" w:cs="Times New Roman"/>
                <w:sz w:val="16"/>
                <w:szCs w:val="16"/>
                <w:shd w:val="clear" w:color="auto" w:fill="FFFF00"/>
                <w:lang w:val="en-GB"/>
              </w:rPr>
              <w:t> by a) piloting and scaling up effective policy and investment measures to mainstream </w:t>
            </w:r>
            <w:r w:rsidRPr="00B34D26">
              <w:rPr>
                <w:rFonts w:ascii="Times New Roman" w:eastAsia="Times New Roman" w:hAnsi="Times New Roman" w:cs="Times New Roman"/>
                <w:i/>
                <w:iCs/>
                <w:sz w:val="16"/>
                <w:szCs w:val="16"/>
                <w:shd w:val="clear" w:color="auto" w:fill="FFFF00"/>
                <w:lang w:val="en-GB"/>
              </w:rPr>
              <w:t>in-situ</w:t>
            </w:r>
            <w:r w:rsidRPr="00B34D26">
              <w:rPr>
                <w:rFonts w:ascii="Times New Roman" w:eastAsia="Times New Roman" w:hAnsi="Times New Roman" w:cs="Times New Roman"/>
                <w:sz w:val="16"/>
                <w:szCs w:val="16"/>
                <w:shd w:val="clear" w:color="auto" w:fill="FFFF00"/>
                <w:lang w:val="en-GB"/>
              </w:rPr>
              <w:t> conservation and sustainable use of globally important genetic resources for food and agriculture (GRFA), b) improving the prevention, control and management of invasive alien species (IAS), c) conserving and enhancing carbon stock and promoting evidence-based and climate-smart conservation of grassland ecosystems, and d) collaborative innovation in climate change and biodiversity from the aspects of policy, mechanism, knowledge sharing and partnerships</w:t>
            </w:r>
          </w:p>
        </w:tc>
      </w:tr>
      <w:tr w:rsidR="00B34D26" w:rsidRPr="00B34D26" w14:paraId="471B9053" w14:textId="77777777" w:rsidTr="00B34D26">
        <w:tc>
          <w:tcPr>
            <w:tcW w:w="3650" w:type="pct"/>
            <w:tcBorders>
              <w:top w:val="nil"/>
              <w:left w:val="single" w:sz="8" w:space="0" w:color="auto"/>
              <w:bottom w:val="single" w:sz="8" w:space="0" w:color="auto"/>
              <w:right w:val="single" w:sz="8" w:space="0" w:color="auto"/>
            </w:tcBorders>
            <w:shd w:val="clear" w:color="auto" w:fill="F2F2F2"/>
            <w:tcMar>
              <w:top w:w="0" w:type="dxa"/>
              <w:left w:w="108" w:type="dxa"/>
              <w:bottom w:w="0" w:type="dxa"/>
              <w:right w:w="108" w:type="dxa"/>
            </w:tcMar>
            <w:hideMark/>
          </w:tcPr>
          <w:p w14:paraId="3133DC4F"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shd w:val="clear" w:color="auto" w:fill="FFFF00"/>
              </w:rPr>
              <w:t>C-SAP Component 1</w:t>
            </w:r>
            <w:r w:rsidRPr="00B34D26">
              <w:rPr>
                <w:rFonts w:ascii="Times New Roman" w:eastAsia="Times New Roman" w:hAnsi="Times New Roman" w:cs="Times New Roman"/>
                <w:sz w:val="16"/>
                <w:szCs w:val="16"/>
                <w:shd w:val="clear" w:color="auto" w:fill="FFFF00"/>
              </w:rPr>
              <w:t>: Strengthened enabling environment</w:t>
            </w:r>
          </w:p>
        </w:tc>
        <w:tc>
          <w:tcPr>
            <w:tcW w:w="1300" w:type="pct"/>
            <w:tcBorders>
              <w:top w:val="nil"/>
              <w:left w:val="nil"/>
              <w:bottom w:val="single" w:sz="8" w:space="0" w:color="auto"/>
              <w:right w:val="single" w:sz="8" w:space="0" w:color="auto"/>
            </w:tcBorders>
            <w:shd w:val="clear" w:color="auto" w:fill="F2F2F2"/>
            <w:tcMar>
              <w:top w:w="0" w:type="dxa"/>
              <w:left w:w="108" w:type="dxa"/>
              <w:bottom w:w="0" w:type="dxa"/>
              <w:right w:w="108" w:type="dxa"/>
            </w:tcMar>
            <w:hideMark/>
          </w:tcPr>
          <w:p w14:paraId="2D97847D"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shd w:val="clear" w:color="auto" w:fill="FFFF00"/>
              </w:rPr>
              <w:t>C-SAP4 Component 1:</w:t>
            </w:r>
            <w:r w:rsidRPr="00B34D26">
              <w:rPr>
                <w:rFonts w:ascii="Times New Roman" w:eastAsia="Times New Roman" w:hAnsi="Times New Roman" w:cs="Times New Roman"/>
                <w:sz w:val="16"/>
                <w:szCs w:val="16"/>
                <w:shd w:val="clear" w:color="auto" w:fill="FFFF00"/>
              </w:rPr>
              <w:t> Enhanced provincial policy and regulatory framework</w:t>
            </w:r>
          </w:p>
          <w:p w14:paraId="28C27552"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shd w:val="clear" w:color="auto" w:fill="FFFF00"/>
              </w:rPr>
              <w:t>C-SAP4 Outcome 1</w:t>
            </w:r>
            <w:r w:rsidRPr="00B34D26">
              <w:rPr>
                <w:rFonts w:ascii="Times New Roman" w:eastAsia="Times New Roman" w:hAnsi="Times New Roman" w:cs="Times New Roman"/>
                <w:sz w:val="16"/>
                <w:szCs w:val="16"/>
                <w:shd w:val="clear" w:color="auto" w:fill="FFFF00"/>
              </w:rPr>
              <w:t>: Provincial framework for in-situ agrobiodiversity conservation enhanced by strengthened enabling policies, regulations and strategies and improved inter-sectoral and cross-sectoral coordination</w:t>
            </w:r>
          </w:p>
        </w:tc>
      </w:tr>
      <w:tr w:rsidR="00B34D26" w:rsidRPr="00B34D26" w14:paraId="2106C66A" w14:textId="77777777" w:rsidTr="00B34D26">
        <w:tc>
          <w:tcPr>
            <w:tcW w:w="36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77C8936"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shd w:val="clear" w:color="auto" w:fill="FFFF00"/>
              </w:rPr>
              <w:t>Outcome 1.1:</w:t>
            </w:r>
            <w:r w:rsidRPr="00B34D26">
              <w:rPr>
                <w:rFonts w:ascii="Times New Roman" w:eastAsia="Times New Roman" w:hAnsi="Times New Roman" w:cs="Times New Roman"/>
                <w:sz w:val="16"/>
                <w:szCs w:val="16"/>
                <w:shd w:val="clear" w:color="auto" w:fill="FFFF00"/>
              </w:rPr>
              <w:t> Strengthened policy, regulatory and strategic frameworks and cross-sectoral coordination at national and provincial levels support a) in-situ conservation and sustainable use of GRFA, and b) the control of threats posed by IAS to sustainable agricultural development, and c) evidence-based and climate-smart conservation and management of grassland ecosystems</w:t>
            </w:r>
          </w:p>
          <w:p w14:paraId="4FA893EA"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shd w:val="clear" w:color="auto" w:fill="FFFF00"/>
                <w:lang w:val="en-GB"/>
              </w:rPr>
              <w:t>Indicator 1.1: </w:t>
            </w:r>
            <w:r w:rsidRPr="00B34D26">
              <w:rPr>
                <w:rFonts w:ascii="Times New Roman" w:eastAsia="Times New Roman" w:hAnsi="Times New Roman" w:cs="Times New Roman"/>
                <w:sz w:val="16"/>
                <w:szCs w:val="16"/>
                <w:shd w:val="clear" w:color="auto" w:fill="FFFF00"/>
                <w:lang w:val="en-GB"/>
              </w:rPr>
              <w:t>Development of a comprehensive framework of policies, regulations and strategies across sectors which have addressed barriers and gaps identified in baseline assessments</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13F53CC"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u w:val="single"/>
                <w:shd w:val="clear" w:color="auto" w:fill="FFFF00"/>
              </w:rPr>
              <w:t>Indicator 1.1</w:t>
            </w:r>
            <w:r w:rsidRPr="00B34D26">
              <w:rPr>
                <w:rFonts w:ascii="Times New Roman" w:eastAsia="Times New Roman" w:hAnsi="Times New Roman" w:cs="Times New Roman"/>
                <w:b/>
                <w:bCs/>
                <w:sz w:val="16"/>
                <w:szCs w:val="16"/>
                <w:shd w:val="clear" w:color="auto" w:fill="FFFF00"/>
              </w:rPr>
              <w:t>: </w:t>
            </w:r>
            <w:r w:rsidRPr="00B34D26">
              <w:rPr>
                <w:rFonts w:ascii="Times New Roman" w:eastAsia="Times New Roman" w:hAnsi="Times New Roman" w:cs="Times New Roman"/>
                <w:sz w:val="16"/>
                <w:szCs w:val="16"/>
                <w:shd w:val="clear" w:color="auto" w:fill="FFFF00"/>
              </w:rPr>
              <w:t>Strengthened policy, regulatory and strategic frameworks at provincial level support in-situ conservation and sustainable use of GRFA, as indicated by (a) a provincial </w:t>
            </w:r>
            <w:r w:rsidRPr="00B34D26">
              <w:rPr>
                <w:rFonts w:ascii="Times New Roman" w:eastAsia="Times New Roman" w:hAnsi="Times New Roman" w:cs="Times New Roman"/>
                <w:i/>
                <w:iCs/>
                <w:sz w:val="16"/>
                <w:szCs w:val="16"/>
                <w:shd w:val="clear" w:color="auto" w:fill="FFFF00"/>
              </w:rPr>
              <w:t>Agrobiodiversity Strategy and Action Plan</w:t>
            </w:r>
            <w:r w:rsidRPr="00B34D26">
              <w:rPr>
                <w:rFonts w:ascii="Times New Roman" w:eastAsia="Times New Roman" w:hAnsi="Times New Roman" w:cs="Times New Roman"/>
                <w:sz w:val="16"/>
                <w:szCs w:val="16"/>
                <w:shd w:val="clear" w:color="auto" w:fill="FFFF00"/>
              </w:rPr>
              <w:t>, a complement to the provincial </w:t>
            </w:r>
            <w:r w:rsidRPr="00B34D26">
              <w:rPr>
                <w:rFonts w:ascii="Times New Roman" w:eastAsia="Times New Roman" w:hAnsi="Times New Roman" w:cs="Times New Roman"/>
                <w:i/>
                <w:iCs/>
                <w:sz w:val="16"/>
                <w:szCs w:val="16"/>
                <w:shd w:val="clear" w:color="auto" w:fill="FFFF00"/>
              </w:rPr>
              <w:t>Biodiversity Strategy and Action Plan</w:t>
            </w:r>
            <w:r w:rsidRPr="00B34D26">
              <w:rPr>
                <w:rFonts w:ascii="Times New Roman" w:eastAsia="Times New Roman" w:hAnsi="Times New Roman" w:cs="Times New Roman"/>
                <w:sz w:val="16"/>
                <w:szCs w:val="16"/>
                <w:shd w:val="clear" w:color="auto" w:fill="FFFF00"/>
              </w:rPr>
              <w:t xml:space="preserve">; (b) provincial GRFA implementation framework; and (c) county GRFA implementation frameworks for  </w:t>
            </w:r>
            <w:proofErr w:type="spellStart"/>
            <w:r w:rsidRPr="00B34D26">
              <w:rPr>
                <w:rFonts w:ascii="Times New Roman" w:eastAsia="Times New Roman" w:hAnsi="Times New Roman" w:cs="Times New Roman"/>
                <w:sz w:val="16"/>
                <w:szCs w:val="16"/>
                <w:shd w:val="clear" w:color="auto" w:fill="FFFF00"/>
              </w:rPr>
              <w:t>Yunyang</w:t>
            </w:r>
            <w:proofErr w:type="spellEnd"/>
            <w:r w:rsidRPr="00B34D26">
              <w:rPr>
                <w:rFonts w:ascii="Times New Roman" w:eastAsia="Times New Roman" w:hAnsi="Times New Roman" w:cs="Times New Roman"/>
                <w:sz w:val="16"/>
                <w:szCs w:val="16"/>
                <w:shd w:val="clear" w:color="auto" w:fill="FFFF00"/>
              </w:rPr>
              <w:t xml:space="preserve">, </w:t>
            </w:r>
            <w:proofErr w:type="spellStart"/>
            <w:r w:rsidRPr="00B34D26">
              <w:rPr>
                <w:rFonts w:ascii="Times New Roman" w:eastAsia="Times New Roman" w:hAnsi="Times New Roman" w:cs="Times New Roman"/>
                <w:sz w:val="16"/>
                <w:szCs w:val="16"/>
                <w:shd w:val="clear" w:color="auto" w:fill="FFFF00"/>
              </w:rPr>
              <w:t>Danjiangkou</w:t>
            </w:r>
            <w:proofErr w:type="spellEnd"/>
            <w:r w:rsidRPr="00B34D26">
              <w:rPr>
                <w:rFonts w:ascii="Times New Roman" w:eastAsia="Times New Roman" w:hAnsi="Times New Roman" w:cs="Times New Roman"/>
                <w:sz w:val="16"/>
                <w:szCs w:val="16"/>
                <w:shd w:val="clear" w:color="auto" w:fill="FFFF00"/>
              </w:rPr>
              <w:t xml:space="preserve"> and </w:t>
            </w:r>
            <w:proofErr w:type="spellStart"/>
            <w:r w:rsidRPr="00B34D26">
              <w:rPr>
                <w:rFonts w:ascii="Times New Roman" w:eastAsia="Times New Roman" w:hAnsi="Times New Roman" w:cs="Times New Roman"/>
                <w:sz w:val="16"/>
                <w:szCs w:val="16"/>
                <w:shd w:val="clear" w:color="auto" w:fill="FFFF00"/>
              </w:rPr>
              <w:t>Xishui</w:t>
            </w:r>
            <w:proofErr w:type="spellEnd"/>
            <w:r w:rsidRPr="00B34D26">
              <w:rPr>
                <w:rFonts w:ascii="Times New Roman" w:eastAsia="Times New Roman" w:hAnsi="Times New Roman" w:cs="Times New Roman"/>
                <w:sz w:val="16"/>
                <w:szCs w:val="16"/>
                <w:shd w:val="clear" w:color="auto" w:fill="FFFF00"/>
              </w:rPr>
              <w:t xml:space="preserve"> counties</w:t>
            </w:r>
          </w:p>
          <w:p w14:paraId="457E8024"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u w:val="single"/>
                <w:shd w:val="clear" w:color="auto" w:fill="FFFF00"/>
              </w:rPr>
              <w:t>End target</w:t>
            </w:r>
            <w:r w:rsidRPr="00B34D26">
              <w:rPr>
                <w:rFonts w:ascii="Times New Roman" w:eastAsia="Times New Roman" w:hAnsi="Times New Roman" w:cs="Times New Roman"/>
                <w:sz w:val="16"/>
                <w:szCs w:val="16"/>
                <w:shd w:val="clear" w:color="auto" w:fill="FFFF00"/>
              </w:rPr>
              <w:t>: (a) Approved by DARA; (b) Approved by DARA and submitted to the Provincial Government for approval; (c) Approved by county agriculture bureaus </w:t>
            </w:r>
          </w:p>
        </w:tc>
      </w:tr>
      <w:tr w:rsidR="00B34D26" w:rsidRPr="00B34D26" w14:paraId="08F9F4F7" w14:textId="77777777" w:rsidTr="00B34D26">
        <w:tc>
          <w:tcPr>
            <w:tcW w:w="36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BF6821D"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shd w:val="clear" w:color="auto" w:fill="FFFF00"/>
              </w:rPr>
              <w:t>Outcome 1.2:</w:t>
            </w:r>
            <w:r w:rsidRPr="00B34D26">
              <w:rPr>
                <w:rFonts w:ascii="Times New Roman" w:eastAsia="Times New Roman" w:hAnsi="Times New Roman" w:cs="Times New Roman"/>
                <w:sz w:val="16"/>
                <w:szCs w:val="16"/>
                <w:shd w:val="clear" w:color="auto" w:fill="FFFF00"/>
              </w:rPr>
              <w:t> Strengthened cross-sectoral coordination results in more effective approaches for the conservation and sustainable use of GRFA and grasslands, including for improved control and management of IAS threats</w:t>
            </w:r>
          </w:p>
          <w:p w14:paraId="5AEA4F73"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shd w:val="clear" w:color="auto" w:fill="FFFF00"/>
              </w:rPr>
              <w:t>Indicator 1.2</w:t>
            </w:r>
            <w:r w:rsidRPr="00B34D26">
              <w:rPr>
                <w:rFonts w:ascii="Times New Roman" w:eastAsia="Times New Roman" w:hAnsi="Times New Roman" w:cs="Times New Roman"/>
                <w:sz w:val="16"/>
                <w:szCs w:val="16"/>
                <w:shd w:val="clear" w:color="auto" w:fill="FFFF00"/>
              </w:rPr>
              <w:t>: </w:t>
            </w:r>
            <w:proofErr w:type="spellStart"/>
            <w:r w:rsidRPr="00B34D26">
              <w:rPr>
                <w:rFonts w:ascii="Times New Roman" w:eastAsia="Times New Roman" w:hAnsi="Times New Roman" w:cs="Times New Roman"/>
                <w:sz w:val="16"/>
                <w:szCs w:val="16"/>
                <w:shd w:val="clear" w:color="auto" w:fill="FFFF00"/>
                <w:lang w:val="en-GB"/>
              </w:rPr>
              <w:t>i</w:t>
            </w:r>
            <w:proofErr w:type="spellEnd"/>
            <w:r w:rsidRPr="00B34D26">
              <w:rPr>
                <w:rFonts w:ascii="Times New Roman" w:eastAsia="Times New Roman" w:hAnsi="Times New Roman" w:cs="Times New Roman"/>
                <w:sz w:val="16"/>
                <w:szCs w:val="16"/>
                <w:shd w:val="clear" w:color="auto" w:fill="FFFF00"/>
                <w:lang w:val="en-GB"/>
              </w:rPr>
              <w:t>) The establishment of a strategic plan and coordination mechanism for IAS prevention, control and management at national and provincial level, leading to improved response times and increased engagement in IAS management by relevant sectors.</w:t>
            </w:r>
          </w:p>
          <w:p w14:paraId="69F6E277"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6"/>
                <w:szCs w:val="16"/>
                <w:shd w:val="clear" w:color="auto" w:fill="FFFF00"/>
                <w:lang w:val="en-GB"/>
              </w:rPr>
              <w:t>ii) The establishment of inter-sectoral coordination mechanisms for the in-situ conservation and sustainable use of GRFA in target   provinces and their use by a range of sectoral agencies to support in-situ agrobiodiversity conservation.</w:t>
            </w:r>
          </w:p>
          <w:p w14:paraId="3F5ADA74"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6"/>
                <w:szCs w:val="16"/>
                <w:shd w:val="clear" w:color="auto" w:fill="FFFF00"/>
                <w:lang w:val="en-GB"/>
              </w:rPr>
              <w:t>iii) The establishment of a cross-sectoral coordination mechanism for the management and sustainable use of grassland ecosystems and its use by a range of sectoral agencies to improve management efficiency, increasing the resilience of grassland ecosystems to climate change</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B7B6B36"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u w:val="single"/>
                <w:shd w:val="clear" w:color="auto" w:fill="FFFF00"/>
                <w:lang w:val="en-GB"/>
              </w:rPr>
              <w:t>Indicator 1.2</w:t>
            </w:r>
            <w:r w:rsidRPr="00B34D26">
              <w:rPr>
                <w:rFonts w:ascii="Times New Roman" w:eastAsia="Times New Roman" w:hAnsi="Times New Roman" w:cs="Times New Roman"/>
                <w:sz w:val="16"/>
                <w:szCs w:val="16"/>
                <w:shd w:val="clear" w:color="auto" w:fill="FFFF00"/>
                <w:lang w:val="en-GB"/>
              </w:rPr>
              <w:t>: </w:t>
            </w:r>
            <w:r w:rsidRPr="00B34D26">
              <w:rPr>
                <w:rFonts w:ascii="Times New Roman" w:eastAsia="Times New Roman" w:hAnsi="Times New Roman" w:cs="Times New Roman"/>
                <w:sz w:val="16"/>
                <w:szCs w:val="16"/>
                <w:shd w:val="clear" w:color="auto" w:fill="FFFF00"/>
              </w:rPr>
              <w:t>Strengthened intersectoral and cross-sectoral cooperation leads to more effective approaches for the conservation and sustainable use of GRFA, including improved control and management of IAS threats, as indicated by number of coordination mechanisms at (a) provincial level and (b) county level.</w:t>
            </w:r>
          </w:p>
          <w:p w14:paraId="68CCACA3"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u w:val="single"/>
                <w:shd w:val="clear" w:color="auto" w:fill="FFFF00"/>
              </w:rPr>
              <w:t> </w:t>
            </w:r>
          </w:p>
          <w:p w14:paraId="0F07E7FF"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u w:val="single"/>
                <w:shd w:val="clear" w:color="auto" w:fill="FFFF00"/>
              </w:rPr>
              <w:t>End target</w:t>
            </w:r>
            <w:r w:rsidRPr="00B34D26">
              <w:rPr>
                <w:rFonts w:ascii="Times New Roman" w:eastAsia="Times New Roman" w:hAnsi="Times New Roman" w:cs="Times New Roman"/>
                <w:sz w:val="16"/>
                <w:szCs w:val="16"/>
                <w:shd w:val="clear" w:color="auto" w:fill="FFFF00"/>
              </w:rPr>
              <w:t>: (a) One provincial coordination committee, with charter approved by DARA</w:t>
            </w:r>
          </w:p>
          <w:p w14:paraId="3D5BE200"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6"/>
                <w:szCs w:val="16"/>
                <w:shd w:val="clear" w:color="auto" w:fill="FFFF00"/>
              </w:rPr>
              <w:t>(b) Three county coordination committees, with charters approved by county agriculture bureaus</w:t>
            </w:r>
          </w:p>
        </w:tc>
      </w:tr>
      <w:tr w:rsidR="00B34D26" w:rsidRPr="00B34D26" w14:paraId="4CF48E25" w14:textId="77777777" w:rsidTr="00B34D26">
        <w:tc>
          <w:tcPr>
            <w:tcW w:w="36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8376ED6"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shd w:val="clear" w:color="auto" w:fill="FFFF00"/>
              </w:rPr>
              <w:t>Outcome 1.3:</w:t>
            </w:r>
            <w:r w:rsidRPr="00B34D26">
              <w:rPr>
                <w:rFonts w:ascii="Times New Roman" w:eastAsia="Times New Roman" w:hAnsi="Times New Roman" w:cs="Times New Roman"/>
                <w:sz w:val="16"/>
                <w:szCs w:val="16"/>
                <w:shd w:val="clear" w:color="auto" w:fill="FFFF00"/>
              </w:rPr>
              <w:t> Increased government financing for in-situ conservation and sustainable use of GRFA and grassland ecosystem, including for the prevention, control and management of IAS threats</w:t>
            </w:r>
          </w:p>
          <w:p w14:paraId="01A3F00C"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shd w:val="clear" w:color="auto" w:fill="FFFF00"/>
              </w:rPr>
              <w:t>Indicator 1.3</w:t>
            </w:r>
            <w:r w:rsidRPr="00B34D26">
              <w:rPr>
                <w:rFonts w:ascii="Times New Roman" w:eastAsia="Times New Roman" w:hAnsi="Times New Roman" w:cs="Times New Roman"/>
                <w:sz w:val="16"/>
                <w:szCs w:val="16"/>
                <w:shd w:val="clear" w:color="auto" w:fill="FFFF00"/>
              </w:rPr>
              <w:t>: </w:t>
            </w:r>
            <w:r w:rsidRPr="00B34D26">
              <w:rPr>
                <w:rFonts w:ascii="Times New Roman" w:eastAsia="Times New Roman" w:hAnsi="Times New Roman" w:cs="Times New Roman"/>
                <w:sz w:val="16"/>
                <w:szCs w:val="16"/>
                <w:shd w:val="clear" w:color="auto" w:fill="FFFF00"/>
                <w:lang w:val="en-GB"/>
              </w:rPr>
              <w:t>National and provincial budget allocations</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93CA9D8"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u w:val="single"/>
                <w:shd w:val="clear" w:color="auto" w:fill="FFFF00"/>
              </w:rPr>
              <w:t>Indicator 1.3</w:t>
            </w:r>
            <w:r w:rsidRPr="00B34D26">
              <w:rPr>
                <w:rFonts w:ascii="Times New Roman" w:eastAsia="Times New Roman" w:hAnsi="Times New Roman" w:cs="Times New Roman"/>
                <w:b/>
                <w:bCs/>
                <w:sz w:val="16"/>
                <w:szCs w:val="16"/>
                <w:shd w:val="clear" w:color="auto" w:fill="FFFF00"/>
              </w:rPr>
              <w:t>: </w:t>
            </w:r>
            <w:r w:rsidRPr="00B34D26">
              <w:rPr>
                <w:rFonts w:ascii="Times New Roman" w:eastAsia="Times New Roman" w:hAnsi="Times New Roman" w:cs="Times New Roman"/>
                <w:sz w:val="16"/>
                <w:szCs w:val="16"/>
                <w:shd w:val="clear" w:color="auto" w:fill="FFFF00"/>
              </w:rPr>
              <w:t xml:space="preserve">Prioritized appropriation of government financing, as indicated by increased allocation of eco-compensation funds in the </w:t>
            </w:r>
            <w:proofErr w:type="spellStart"/>
            <w:r w:rsidRPr="00B34D26">
              <w:rPr>
                <w:rFonts w:ascii="Times New Roman" w:eastAsia="Times New Roman" w:hAnsi="Times New Roman" w:cs="Times New Roman"/>
                <w:sz w:val="16"/>
                <w:szCs w:val="16"/>
                <w:shd w:val="clear" w:color="auto" w:fill="FFFF00"/>
              </w:rPr>
              <w:t>Danjiangkou</w:t>
            </w:r>
            <w:proofErr w:type="spellEnd"/>
            <w:r w:rsidRPr="00B34D26">
              <w:rPr>
                <w:rFonts w:ascii="Times New Roman" w:eastAsia="Times New Roman" w:hAnsi="Times New Roman" w:cs="Times New Roman"/>
                <w:sz w:val="16"/>
                <w:szCs w:val="16"/>
                <w:shd w:val="clear" w:color="auto" w:fill="FFFF00"/>
              </w:rPr>
              <w:t xml:space="preserve"> Reservoir area for sustainable use and conservation of GRFA</w:t>
            </w:r>
          </w:p>
          <w:p w14:paraId="774C80C2"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u w:val="single"/>
                <w:shd w:val="clear" w:color="auto" w:fill="FFFF00"/>
              </w:rPr>
              <w:t>End target</w:t>
            </w:r>
            <w:r w:rsidRPr="00B34D26">
              <w:rPr>
                <w:rFonts w:ascii="Times New Roman" w:eastAsia="Times New Roman" w:hAnsi="Times New Roman" w:cs="Times New Roman"/>
                <w:sz w:val="16"/>
                <w:szCs w:val="16"/>
                <w:shd w:val="clear" w:color="auto" w:fill="FFFF00"/>
              </w:rPr>
              <w:t>: CNY 2 million of eco-compensation funds allocated for agrobiodiversity conservation in the final year of project implementation or earmarked for the year following project closure</w:t>
            </w:r>
          </w:p>
        </w:tc>
      </w:tr>
      <w:tr w:rsidR="00B34D26" w:rsidRPr="00B34D26" w14:paraId="0BB3A33C" w14:textId="77777777" w:rsidTr="00B34D26">
        <w:tc>
          <w:tcPr>
            <w:tcW w:w="3650" w:type="pct"/>
            <w:tcBorders>
              <w:top w:val="nil"/>
              <w:left w:val="single" w:sz="8" w:space="0" w:color="auto"/>
              <w:bottom w:val="single" w:sz="8" w:space="0" w:color="auto"/>
              <w:right w:val="single" w:sz="8" w:space="0" w:color="auto"/>
            </w:tcBorders>
            <w:shd w:val="clear" w:color="auto" w:fill="F2F2F2"/>
            <w:tcMar>
              <w:top w:w="0" w:type="dxa"/>
              <w:left w:w="108" w:type="dxa"/>
              <w:bottom w:w="0" w:type="dxa"/>
              <w:right w:w="108" w:type="dxa"/>
            </w:tcMar>
            <w:hideMark/>
          </w:tcPr>
          <w:p w14:paraId="5CFE06D1"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shd w:val="clear" w:color="auto" w:fill="FFFF00"/>
              </w:rPr>
              <w:t>C-SAP Component 2: </w:t>
            </w:r>
            <w:r w:rsidRPr="00B34D26">
              <w:rPr>
                <w:rFonts w:ascii="Times New Roman" w:eastAsia="Times New Roman" w:hAnsi="Times New Roman" w:cs="Times New Roman"/>
                <w:sz w:val="16"/>
                <w:szCs w:val="16"/>
                <w:shd w:val="clear" w:color="auto" w:fill="FFFF00"/>
              </w:rPr>
              <w:t>Incentive mechanisms</w:t>
            </w:r>
          </w:p>
        </w:tc>
        <w:tc>
          <w:tcPr>
            <w:tcW w:w="1300" w:type="pct"/>
            <w:tcBorders>
              <w:top w:val="nil"/>
              <w:left w:val="nil"/>
              <w:bottom w:val="single" w:sz="8" w:space="0" w:color="auto"/>
              <w:right w:val="single" w:sz="8" w:space="0" w:color="auto"/>
            </w:tcBorders>
            <w:shd w:val="clear" w:color="auto" w:fill="F2F2F2"/>
            <w:tcMar>
              <w:top w:w="0" w:type="dxa"/>
              <w:left w:w="108" w:type="dxa"/>
              <w:bottom w:w="0" w:type="dxa"/>
              <w:right w:w="108" w:type="dxa"/>
            </w:tcMar>
            <w:hideMark/>
          </w:tcPr>
          <w:p w14:paraId="185876EA"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shd w:val="clear" w:color="auto" w:fill="FFFF00"/>
              </w:rPr>
              <w:t>C-SAP4 Component 2: </w:t>
            </w:r>
            <w:r w:rsidRPr="00B34D26">
              <w:rPr>
                <w:rFonts w:ascii="Times New Roman" w:eastAsia="Times New Roman" w:hAnsi="Times New Roman" w:cs="Times New Roman"/>
                <w:sz w:val="16"/>
                <w:szCs w:val="16"/>
                <w:shd w:val="clear" w:color="auto" w:fill="FFFF00"/>
              </w:rPr>
              <w:t>Demonstration of sustainable incentive mechanisms for in-situ conservation and use of agrobiodiversity</w:t>
            </w:r>
          </w:p>
          <w:p w14:paraId="14D6B392"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shd w:val="clear" w:color="auto" w:fill="FFFF00"/>
              </w:rPr>
              <w:t>C-SAP4 Outcome 2:</w:t>
            </w:r>
            <w:r w:rsidRPr="00B34D26">
              <w:rPr>
                <w:rFonts w:ascii="Times New Roman" w:eastAsia="Times New Roman" w:hAnsi="Times New Roman" w:cs="Times New Roman"/>
                <w:sz w:val="16"/>
                <w:szCs w:val="16"/>
                <w:shd w:val="clear" w:color="auto" w:fill="FFFF00"/>
              </w:rPr>
              <w:t xml:space="preserve"> Market- and non-market-based incentive mechanisms established and demonstrated in the </w:t>
            </w:r>
            <w:proofErr w:type="spellStart"/>
            <w:r w:rsidRPr="00B34D26">
              <w:rPr>
                <w:rFonts w:ascii="Times New Roman" w:eastAsia="Times New Roman" w:hAnsi="Times New Roman" w:cs="Times New Roman"/>
                <w:sz w:val="16"/>
                <w:szCs w:val="16"/>
                <w:shd w:val="clear" w:color="auto" w:fill="FFFF00"/>
              </w:rPr>
              <w:t>Danjiangkou</w:t>
            </w:r>
            <w:proofErr w:type="spellEnd"/>
            <w:r w:rsidRPr="00B34D26">
              <w:rPr>
                <w:rFonts w:ascii="Times New Roman" w:eastAsia="Times New Roman" w:hAnsi="Times New Roman" w:cs="Times New Roman"/>
                <w:sz w:val="16"/>
                <w:szCs w:val="16"/>
                <w:shd w:val="clear" w:color="auto" w:fill="FFFF00"/>
              </w:rPr>
              <w:t xml:space="preserve"> Reservoir area and </w:t>
            </w:r>
            <w:proofErr w:type="spellStart"/>
            <w:r w:rsidRPr="00B34D26">
              <w:rPr>
                <w:rFonts w:ascii="Times New Roman" w:eastAsia="Times New Roman" w:hAnsi="Times New Roman" w:cs="Times New Roman"/>
                <w:sz w:val="16"/>
                <w:szCs w:val="16"/>
                <w:shd w:val="clear" w:color="auto" w:fill="FFFF00"/>
              </w:rPr>
              <w:t>Dabie</w:t>
            </w:r>
            <w:proofErr w:type="spellEnd"/>
            <w:r w:rsidRPr="00B34D26">
              <w:rPr>
                <w:rFonts w:ascii="Times New Roman" w:eastAsia="Times New Roman" w:hAnsi="Times New Roman" w:cs="Times New Roman"/>
                <w:sz w:val="16"/>
                <w:szCs w:val="16"/>
                <w:shd w:val="clear" w:color="auto" w:fill="FFFF00"/>
              </w:rPr>
              <w:t xml:space="preserve"> Mountains area to increase conservation and sustainable use of GRFA and enable long-term livelihood benefits for local farmers</w:t>
            </w:r>
          </w:p>
        </w:tc>
      </w:tr>
      <w:tr w:rsidR="00B34D26" w:rsidRPr="00B34D26" w14:paraId="6230511B" w14:textId="77777777" w:rsidTr="00B34D26">
        <w:trPr>
          <w:trHeight w:val="440"/>
        </w:trPr>
        <w:tc>
          <w:tcPr>
            <w:tcW w:w="3650" w:type="pct"/>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589FB4F"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shd w:val="clear" w:color="auto" w:fill="FFFF00"/>
              </w:rPr>
              <w:t>Outcome 2.1</w:t>
            </w:r>
            <w:r w:rsidRPr="00B34D26">
              <w:rPr>
                <w:rFonts w:ascii="Times New Roman" w:eastAsia="Times New Roman" w:hAnsi="Times New Roman" w:cs="Times New Roman"/>
                <w:sz w:val="16"/>
                <w:szCs w:val="16"/>
                <w:shd w:val="clear" w:color="auto" w:fill="FFFF00"/>
              </w:rPr>
              <w:t>: Sustainable conservation and management approaches established which improve the in-situ sustainable use and conservation of GRFA and deliver social, financial and livelihood benefits to farmers in parallel</w:t>
            </w:r>
          </w:p>
          <w:p w14:paraId="197AB641"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shd w:val="clear" w:color="auto" w:fill="FFFF00"/>
              </w:rPr>
              <w:t>Indicator 2.1</w:t>
            </w:r>
            <w:r w:rsidRPr="00B34D26">
              <w:rPr>
                <w:rFonts w:ascii="Times New Roman" w:eastAsia="Times New Roman" w:hAnsi="Times New Roman" w:cs="Times New Roman"/>
                <w:sz w:val="16"/>
                <w:szCs w:val="16"/>
                <w:shd w:val="clear" w:color="auto" w:fill="FFFF00"/>
              </w:rPr>
              <w:t>: </w:t>
            </w:r>
            <w:proofErr w:type="spellStart"/>
            <w:r w:rsidRPr="00B34D26">
              <w:rPr>
                <w:rFonts w:ascii="Times New Roman" w:eastAsia="Times New Roman" w:hAnsi="Times New Roman" w:cs="Times New Roman"/>
                <w:sz w:val="16"/>
                <w:szCs w:val="16"/>
                <w:shd w:val="clear" w:color="auto" w:fill="FFFF00"/>
                <w:lang w:val="en-GB"/>
              </w:rPr>
              <w:t>i</w:t>
            </w:r>
            <w:proofErr w:type="spellEnd"/>
            <w:r w:rsidRPr="00B34D26">
              <w:rPr>
                <w:rFonts w:ascii="Times New Roman" w:eastAsia="Times New Roman" w:hAnsi="Times New Roman" w:cs="Times New Roman"/>
                <w:sz w:val="16"/>
                <w:szCs w:val="16"/>
                <w:shd w:val="clear" w:color="auto" w:fill="FFFF00"/>
                <w:lang w:val="en-GB"/>
              </w:rPr>
              <w:t>) 15% increase in income of farming and herder households in target agricultural and pastoral landscapes attributed to their engagement in conservation and use of GRFA and/or green livestock development and sustainable grassland management.</w:t>
            </w:r>
          </w:p>
          <w:p w14:paraId="13AEAA11"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6"/>
                <w:szCs w:val="16"/>
                <w:shd w:val="clear" w:color="auto" w:fill="FFFF00"/>
                <w:lang w:val="en-GB"/>
              </w:rPr>
              <w:t>ii) The establishment of at least three successful business partnerships between farmers and commercial marketing outlets in five target provinces which are based on the production, processing and sale of agrobiodiversity products. </w:t>
            </w:r>
          </w:p>
          <w:p w14:paraId="2EBF0879"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6"/>
                <w:szCs w:val="16"/>
                <w:shd w:val="clear" w:color="auto" w:fill="FFFF00"/>
                <w:lang w:val="en-GB"/>
              </w:rPr>
              <w:t>iii) Eco-compensation schemes established and providing financial and social recognition to farmers and herders of their contribution to the conservation of GRFA and the sustainable management of grassland ecosystems.</w:t>
            </w:r>
          </w:p>
          <w:p w14:paraId="71B4C992"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6"/>
                <w:szCs w:val="16"/>
                <w:shd w:val="clear" w:color="auto" w:fill="FFFF00"/>
                <w:lang w:val="en-GB"/>
              </w:rPr>
              <w:t>iv) 40% increase in the coverage of traditional varieties (in hectares, or number per hectare) in target agricultural landscapes</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FA5C80C"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shd w:val="clear" w:color="auto" w:fill="FFFF00"/>
              </w:rPr>
              <w:t>Indicator Obj-1</w:t>
            </w:r>
            <w:r w:rsidRPr="00B34D26">
              <w:rPr>
                <w:rFonts w:ascii="Times New Roman" w:eastAsia="Times New Roman" w:hAnsi="Times New Roman" w:cs="Times New Roman"/>
                <w:sz w:val="16"/>
                <w:szCs w:val="16"/>
                <w:shd w:val="clear" w:color="auto" w:fill="FFFF00"/>
              </w:rPr>
              <w:t>: Area of landscapes under participatory conservation and sustainable use of agrobiodiversity</w:t>
            </w:r>
          </w:p>
          <w:p w14:paraId="55F83E50"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i/>
                <w:iCs/>
                <w:sz w:val="16"/>
                <w:szCs w:val="16"/>
                <w:shd w:val="clear" w:color="auto" w:fill="FFFF00"/>
              </w:rPr>
              <w:t>(GEF Core Sub-Indicator 4.3)</w:t>
            </w:r>
          </w:p>
          <w:p w14:paraId="2F7B679E"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i/>
                <w:iCs/>
                <w:sz w:val="16"/>
                <w:szCs w:val="16"/>
                <w:shd w:val="clear" w:color="auto" w:fill="FFFF00"/>
              </w:rPr>
              <w:t>(UNDP IRRF 1.4.1: Natural resources that are managed under a sustainable use, conservation, access and benefit-sharing regime: (g) other)</w:t>
            </w:r>
          </w:p>
          <w:p w14:paraId="2C42E919"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u w:val="single"/>
                <w:shd w:val="clear" w:color="auto" w:fill="FFFF00"/>
              </w:rPr>
              <w:t>End target</w:t>
            </w:r>
            <w:r w:rsidRPr="00B34D26">
              <w:rPr>
                <w:rFonts w:ascii="Times New Roman" w:eastAsia="Times New Roman" w:hAnsi="Times New Roman" w:cs="Times New Roman"/>
                <w:sz w:val="16"/>
                <w:szCs w:val="16"/>
                <w:shd w:val="clear" w:color="auto" w:fill="FFFF00"/>
              </w:rPr>
              <w:t>:</w:t>
            </w:r>
          </w:p>
          <w:p w14:paraId="1DF52F9D"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6"/>
                <w:szCs w:val="16"/>
                <w:shd w:val="clear" w:color="auto" w:fill="FFFF00"/>
              </w:rPr>
              <w:t>15,500 ha</w:t>
            </w:r>
          </w:p>
        </w:tc>
      </w:tr>
      <w:tr w:rsidR="00B34D26" w:rsidRPr="00B34D26" w14:paraId="41C461A8" w14:textId="77777777" w:rsidTr="00B34D26">
        <w:trPr>
          <w:trHeight w:val="776"/>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14:paraId="72A4660D" w14:textId="77777777" w:rsidR="00B34D26" w:rsidRPr="00B34D26" w:rsidRDefault="00B34D26" w:rsidP="00B34D26">
            <w:pPr>
              <w:spacing w:after="0" w:line="240" w:lineRule="auto"/>
              <w:rPr>
                <w:rFonts w:ascii="Times New Roman" w:eastAsia="Times New Roman" w:hAnsi="Times New Roman" w:cs="Times New Roman"/>
                <w:sz w:val="24"/>
                <w:szCs w:val="24"/>
              </w:rPr>
            </w:pP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7EBFA7C"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i/>
                <w:iCs/>
                <w:sz w:val="16"/>
                <w:szCs w:val="16"/>
                <w:shd w:val="clear" w:color="auto" w:fill="FFFF00"/>
              </w:rPr>
              <w:t>Indicator 2.1</w:t>
            </w:r>
            <w:r w:rsidRPr="00B34D26">
              <w:rPr>
                <w:rFonts w:ascii="Times New Roman" w:eastAsia="Times New Roman" w:hAnsi="Times New Roman" w:cs="Times New Roman"/>
                <w:i/>
                <w:iCs/>
                <w:sz w:val="16"/>
                <w:szCs w:val="16"/>
                <w:shd w:val="clear" w:color="auto" w:fill="FFFF00"/>
              </w:rPr>
              <w:t>:</w:t>
            </w:r>
          </w:p>
          <w:p w14:paraId="22F520F8"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6"/>
                <w:szCs w:val="16"/>
                <w:shd w:val="clear" w:color="auto" w:fill="FFFF00"/>
              </w:rPr>
              <w:t xml:space="preserve">Sustainable livelihood benefits to farmers generated through incentivized in-situ conservation and sustainable use of GRFA, as indicated by the number of farmer households engaged in GRFA varieties in the demonstration landscapes for (a) rouge rice, (b) </w:t>
            </w:r>
            <w:proofErr w:type="spellStart"/>
            <w:r w:rsidRPr="00B34D26">
              <w:rPr>
                <w:rFonts w:ascii="Times New Roman" w:eastAsia="Times New Roman" w:hAnsi="Times New Roman" w:cs="Times New Roman"/>
                <w:sz w:val="16"/>
                <w:szCs w:val="16"/>
                <w:shd w:val="clear" w:color="auto" w:fill="FFFF00"/>
              </w:rPr>
              <w:t>Wudang</w:t>
            </w:r>
            <w:proofErr w:type="spellEnd"/>
            <w:r w:rsidRPr="00B34D26">
              <w:rPr>
                <w:rFonts w:ascii="Times New Roman" w:eastAsia="Times New Roman" w:hAnsi="Times New Roman" w:cs="Times New Roman"/>
                <w:sz w:val="16"/>
                <w:szCs w:val="16"/>
                <w:shd w:val="clear" w:color="auto" w:fill="FFFF00"/>
              </w:rPr>
              <w:t xml:space="preserve"> Tao tea and (c) black goat</w:t>
            </w:r>
          </w:p>
          <w:p w14:paraId="30FE8D3B"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u w:val="single"/>
                <w:shd w:val="clear" w:color="auto" w:fill="FFFF00"/>
              </w:rPr>
              <w:t>End target</w:t>
            </w:r>
            <w:r w:rsidRPr="00B34D26">
              <w:rPr>
                <w:rFonts w:ascii="Times New Roman" w:eastAsia="Times New Roman" w:hAnsi="Times New Roman" w:cs="Times New Roman"/>
                <w:b/>
                <w:bCs/>
                <w:sz w:val="16"/>
                <w:szCs w:val="16"/>
                <w:shd w:val="clear" w:color="auto" w:fill="FFFF00"/>
              </w:rPr>
              <w:t>:</w:t>
            </w:r>
          </w:p>
          <w:p w14:paraId="307CE0AF"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6"/>
                <w:szCs w:val="16"/>
                <w:shd w:val="clear" w:color="auto" w:fill="FFFF00"/>
              </w:rPr>
              <w:t xml:space="preserve">Additional 40 households engaged in rouge rice, 20 households engaged in </w:t>
            </w:r>
            <w:proofErr w:type="spellStart"/>
            <w:r w:rsidRPr="00B34D26">
              <w:rPr>
                <w:rFonts w:ascii="Times New Roman" w:eastAsia="Times New Roman" w:hAnsi="Times New Roman" w:cs="Times New Roman"/>
                <w:sz w:val="16"/>
                <w:szCs w:val="16"/>
                <w:shd w:val="clear" w:color="auto" w:fill="FFFF00"/>
              </w:rPr>
              <w:t>Wudang</w:t>
            </w:r>
            <w:proofErr w:type="spellEnd"/>
            <w:r w:rsidRPr="00B34D26">
              <w:rPr>
                <w:rFonts w:ascii="Times New Roman" w:eastAsia="Times New Roman" w:hAnsi="Times New Roman" w:cs="Times New Roman"/>
                <w:sz w:val="16"/>
                <w:szCs w:val="16"/>
                <w:shd w:val="clear" w:color="auto" w:fill="FFFF00"/>
              </w:rPr>
              <w:t xml:space="preserve"> Tao tea and 30 households engaged in black goat</w:t>
            </w:r>
          </w:p>
        </w:tc>
      </w:tr>
      <w:tr w:rsidR="00B34D26" w:rsidRPr="00B34D26" w14:paraId="10284454" w14:textId="77777777" w:rsidTr="00B34D26">
        <w:trPr>
          <w:trHeight w:val="776"/>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14:paraId="25E339D5" w14:textId="77777777" w:rsidR="00B34D26" w:rsidRPr="00B34D26" w:rsidRDefault="00B34D26" w:rsidP="00B34D26">
            <w:pPr>
              <w:spacing w:after="0" w:line="240" w:lineRule="auto"/>
              <w:rPr>
                <w:rFonts w:ascii="Times New Roman" w:eastAsia="Times New Roman" w:hAnsi="Times New Roman" w:cs="Times New Roman"/>
                <w:sz w:val="24"/>
                <w:szCs w:val="24"/>
              </w:rPr>
            </w:pP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92E6504"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u w:val="single"/>
                <w:shd w:val="clear" w:color="auto" w:fill="FFFF00"/>
              </w:rPr>
              <w:t>Indicator 2.2</w:t>
            </w:r>
            <w:r w:rsidRPr="00B34D26">
              <w:rPr>
                <w:rFonts w:ascii="Times New Roman" w:eastAsia="Times New Roman" w:hAnsi="Times New Roman" w:cs="Times New Roman"/>
                <w:sz w:val="16"/>
                <w:szCs w:val="16"/>
                <w:shd w:val="clear" w:color="auto" w:fill="FFFF00"/>
              </w:rPr>
              <w:t xml:space="preserve">: Expanded non-market incentives through improved access to genetic resources, as indicated by (a) number of community seed banks established for rouge rice; (b) number of nurseries established for </w:t>
            </w:r>
            <w:proofErr w:type="spellStart"/>
            <w:r w:rsidRPr="00B34D26">
              <w:rPr>
                <w:rFonts w:ascii="Times New Roman" w:eastAsia="Times New Roman" w:hAnsi="Times New Roman" w:cs="Times New Roman"/>
                <w:sz w:val="16"/>
                <w:szCs w:val="16"/>
                <w:shd w:val="clear" w:color="auto" w:fill="FFFF00"/>
              </w:rPr>
              <w:t>Wudang</w:t>
            </w:r>
            <w:proofErr w:type="spellEnd"/>
            <w:r w:rsidRPr="00B34D26">
              <w:rPr>
                <w:rFonts w:ascii="Times New Roman" w:eastAsia="Times New Roman" w:hAnsi="Times New Roman" w:cs="Times New Roman"/>
                <w:sz w:val="16"/>
                <w:szCs w:val="16"/>
                <w:shd w:val="clear" w:color="auto" w:fill="FFFF00"/>
              </w:rPr>
              <w:t xml:space="preserve"> Tao tea; (c) number of annual livestock competitions for black goat mainstreamed into local extension offerings</w:t>
            </w:r>
          </w:p>
          <w:p w14:paraId="23E60C9E"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u w:val="single"/>
                <w:shd w:val="clear" w:color="auto" w:fill="FFFF00"/>
              </w:rPr>
              <w:t>End target</w:t>
            </w:r>
            <w:r w:rsidRPr="00B34D26">
              <w:rPr>
                <w:rFonts w:ascii="Times New Roman" w:eastAsia="Times New Roman" w:hAnsi="Times New Roman" w:cs="Times New Roman"/>
                <w:sz w:val="16"/>
                <w:szCs w:val="16"/>
                <w:shd w:val="clear" w:color="auto" w:fill="FFFF00"/>
              </w:rPr>
              <w:t>:</w:t>
            </w:r>
          </w:p>
          <w:p w14:paraId="4B7ECBC9"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6"/>
                <w:szCs w:val="16"/>
                <w:shd w:val="clear" w:color="auto" w:fill="FFFF00"/>
              </w:rPr>
              <w:t>(a) 1</w:t>
            </w:r>
          </w:p>
          <w:p w14:paraId="5A5CB54F"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6"/>
                <w:szCs w:val="16"/>
                <w:shd w:val="clear" w:color="auto" w:fill="FFFF00"/>
              </w:rPr>
              <w:t>(b) 1</w:t>
            </w:r>
          </w:p>
          <w:p w14:paraId="31A488FE"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6"/>
                <w:szCs w:val="16"/>
                <w:shd w:val="clear" w:color="auto" w:fill="FFFF00"/>
              </w:rPr>
              <w:t>(c) 1</w:t>
            </w:r>
          </w:p>
        </w:tc>
      </w:tr>
      <w:tr w:rsidR="00B34D26" w:rsidRPr="00B34D26" w14:paraId="53EDD0DC" w14:textId="77777777" w:rsidTr="00B34D26">
        <w:trPr>
          <w:trHeight w:val="776"/>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14:paraId="73D20C00" w14:textId="77777777" w:rsidR="00B34D26" w:rsidRPr="00B34D26" w:rsidRDefault="00B34D26" w:rsidP="00B34D26">
            <w:pPr>
              <w:spacing w:after="0" w:line="240" w:lineRule="auto"/>
              <w:rPr>
                <w:rFonts w:ascii="Times New Roman" w:eastAsia="Times New Roman" w:hAnsi="Times New Roman" w:cs="Times New Roman"/>
                <w:sz w:val="24"/>
                <w:szCs w:val="24"/>
              </w:rPr>
            </w:pP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C2352C3"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u w:val="single"/>
                <w:shd w:val="clear" w:color="auto" w:fill="FFFF00"/>
              </w:rPr>
              <w:t>Indicator 2.3</w:t>
            </w:r>
            <w:r w:rsidRPr="00B34D26">
              <w:rPr>
                <w:rFonts w:ascii="Times New Roman" w:eastAsia="Times New Roman" w:hAnsi="Times New Roman" w:cs="Times New Roman"/>
                <w:sz w:val="16"/>
                <w:szCs w:val="16"/>
                <w:shd w:val="clear" w:color="auto" w:fill="FFFF00"/>
              </w:rPr>
              <w:t>: Expanded GRFA market incentives and strengthened marketing capacities, as indicated by (a) number of new product certification marketing tools for the target GRFA varieties; and (b) number of new partnerships established</w:t>
            </w:r>
          </w:p>
          <w:p w14:paraId="522AD8EF"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u w:val="single"/>
                <w:shd w:val="clear" w:color="auto" w:fill="FFFF00"/>
              </w:rPr>
              <w:t>End target</w:t>
            </w:r>
            <w:r w:rsidRPr="00B34D26">
              <w:rPr>
                <w:rFonts w:ascii="Times New Roman" w:eastAsia="Times New Roman" w:hAnsi="Times New Roman" w:cs="Times New Roman"/>
                <w:sz w:val="16"/>
                <w:szCs w:val="16"/>
                <w:shd w:val="clear" w:color="auto" w:fill="FFFF00"/>
              </w:rPr>
              <w:t>:</w:t>
            </w:r>
          </w:p>
          <w:p w14:paraId="50D11759"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6"/>
                <w:szCs w:val="16"/>
                <w:shd w:val="clear" w:color="auto" w:fill="FFFF00"/>
              </w:rPr>
              <w:t>(a) 2</w:t>
            </w:r>
          </w:p>
          <w:p w14:paraId="007998F6"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6"/>
                <w:szCs w:val="16"/>
                <w:shd w:val="clear" w:color="auto" w:fill="FFFF00"/>
              </w:rPr>
              <w:t>(b) 2</w:t>
            </w:r>
          </w:p>
        </w:tc>
      </w:tr>
      <w:tr w:rsidR="00B34D26" w:rsidRPr="00B34D26" w14:paraId="46276AFC" w14:textId="77777777" w:rsidTr="00B34D26">
        <w:tc>
          <w:tcPr>
            <w:tcW w:w="36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5726A4D"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shd w:val="clear" w:color="auto" w:fill="FFFF00"/>
              </w:rPr>
              <w:t>Outcome 2.2</w:t>
            </w:r>
            <w:r w:rsidRPr="00B34D26">
              <w:rPr>
                <w:rFonts w:ascii="Times New Roman" w:eastAsia="Times New Roman" w:hAnsi="Times New Roman" w:cs="Times New Roman"/>
                <w:sz w:val="16"/>
                <w:szCs w:val="16"/>
                <w:shd w:val="clear" w:color="auto" w:fill="FFFF00"/>
              </w:rPr>
              <w:t>:  Effective participatory approaches for the prevention, control and management of IAS impacts on GRFA developed and tested in target agricultural landscapes</w:t>
            </w:r>
          </w:p>
          <w:p w14:paraId="7165043B"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shd w:val="clear" w:color="auto" w:fill="FFFF00"/>
              </w:rPr>
              <w:t>Indicator 2.2</w:t>
            </w:r>
            <w:r w:rsidRPr="00B34D26">
              <w:rPr>
                <w:rFonts w:ascii="Times New Roman" w:eastAsia="Times New Roman" w:hAnsi="Times New Roman" w:cs="Times New Roman"/>
                <w:sz w:val="16"/>
                <w:szCs w:val="16"/>
                <w:shd w:val="clear" w:color="auto" w:fill="FFFF00"/>
              </w:rPr>
              <w:t>: </w:t>
            </w:r>
            <w:r w:rsidRPr="00B34D26">
              <w:rPr>
                <w:rFonts w:ascii="Times New Roman" w:eastAsia="Times New Roman" w:hAnsi="Times New Roman" w:cs="Times New Roman"/>
                <w:sz w:val="16"/>
                <w:szCs w:val="16"/>
                <w:shd w:val="clear" w:color="auto" w:fill="FFFF00"/>
                <w:lang w:val="en-GB"/>
              </w:rPr>
              <w:t> </w:t>
            </w:r>
            <w:proofErr w:type="spellStart"/>
            <w:r w:rsidRPr="00B34D26">
              <w:rPr>
                <w:rFonts w:ascii="Times New Roman" w:eastAsia="Times New Roman" w:hAnsi="Times New Roman" w:cs="Times New Roman"/>
                <w:sz w:val="16"/>
                <w:szCs w:val="16"/>
                <w:shd w:val="clear" w:color="auto" w:fill="FFFF00"/>
                <w:lang w:val="en-GB"/>
              </w:rPr>
              <w:t>i</w:t>
            </w:r>
            <w:proofErr w:type="spellEnd"/>
            <w:r w:rsidRPr="00B34D26">
              <w:rPr>
                <w:rFonts w:ascii="Times New Roman" w:eastAsia="Times New Roman" w:hAnsi="Times New Roman" w:cs="Times New Roman"/>
                <w:sz w:val="16"/>
                <w:szCs w:val="16"/>
                <w:shd w:val="clear" w:color="auto" w:fill="FFFF00"/>
                <w:lang w:val="en-GB"/>
              </w:rPr>
              <w:t>)  The involvement of at least 40% of farmers and all relevant extension agencies in the identification, monitoring and removal of IAS and in habitat restoration at target landscapes.</w:t>
            </w:r>
          </w:p>
          <w:p w14:paraId="4B6039BA"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6"/>
                <w:szCs w:val="16"/>
                <w:shd w:val="clear" w:color="auto" w:fill="FFFF00"/>
                <w:lang w:val="en-GB"/>
              </w:rPr>
              <w:t>ii) No new IAS establishments, at least 60% reduction in the area affected by IAS and demonstrated IAS threat reduction to target GRFA in target agricultural landscapes </w:t>
            </w:r>
            <w:r w:rsidRPr="00B34D26">
              <w:rPr>
                <w:rFonts w:ascii="Times New Roman" w:eastAsia="Times New Roman" w:hAnsi="Times New Roman" w:cs="Times New Roman"/>
                <w:i/>
                <w:iCs/>
                <w:sz w:val="16"/>
                <w:szCs w:val="16"/>
                <w:shd w:val="clear" w:color="auto" w:fill="FFFF00"/>
                <w:lang w:val="en-GB"/>
              </w:rPr>
              <w:t>(indicators to be developed for impact of IAS threat reduction on target GRFA)</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5937CCC"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6"/>
                <w:szCs w:val="16"/>
                <w:shd w:val="clear" w:color="auto" w:fill="FFFF00"/>
              </w:rPr>
              <w:t>No contributions by the C-SAP4 project.</w:t>
            </w:r>
          </w:p>
        </w:tc>
      </w:tr>
      <w:tr w:rsidR="00B34D26" w:rsidRPr="00B34D26" w14:paraId="115F3845" w14:textId="77777777" w:rsidTr="00B34D26">
        <w:tc>
          <w:tcPr>
            <w:tcW w:w="36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1402D52"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shd w:val="clear" w:color="auto" w:fill="FFFF00"/>
              </w:rPr>
              <w:t>Outcome 2.3:</w:t>
            </w:r>
            <w:r w:rsidRPr="00B34D26">
              <w:rPr>
                <w:rFonts w:ascii="Times New Roman" w:eastAsia="Times New Roman" w:hAnsi="Times New Roman" w:cs="Times New Roman"/>
                <w:sz w:val="16"/>
                <w:szCs w:val="16"/>
                <w:shd w:val="clear" w:color="auto" w:fill="FFFF00"/>
              </w:rPr>
              <w:t> Community-based grassland management approach (including sound biodiversity and IAS management practices) and evidence-based payments for ecosystem services (PES) policy scheme with creditable monitoring, reporting and verification (MRV) system tested in selected provinces and ready for national scale up</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6179295"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6"/>
                <w:szCs w:val="16"/>
                <w:shd w:val="clear" w:color="auto" w:fill="FFFF00"/>
              </w:rPr>
              <w:t>No contributions by the C-SAP4 project.</w:t>
            </w:r>
          </w:p>
        </w:tc>
      </w:tr>
      <w:tr w:rsidR="00B34D26" w:rsidRPr="00B34D26" w14:paraId="741925A4" w14:textId="77777777" w:rsidTr="00B34D26">
        <w:tc>
          <w:tcPr>
            <w:tcW w:w="3650" w:type="pct"/>
            <w:tcBorders>
              <w:top w:val="nil"/>
              <w:left w:val="single" w:sz="8" w:space="0" w:color="auto"/>
              <w:bottom w:val="single" w:sz="8" w:space="0" w:color="auto"/>
              <w:right w:val="single" w:sz="8" w:space="0" w:color="auto"/>
            </w:tcBorders>
            <w:shd w:val="clear" w:color="auto" w:fill="F2F2F2"/>
            <w:tcMar>
              <w:top w:w="0" w:type="dxa"/>
              <w:left w:w="108" w:type="dxa"/>
              <w:bottom w:w="0" w:type="dxa"/>
              <w:right w:w="108" w:type="dxa"/>
            </w:tcMar>
            <w:hideMark/>
          </w:tcPr>
          <w:p w14:paraId="0CFE7640"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shd w:val="clear" w:color="auto" w:fill="FFFF00"/>
              </w:rPr>
              <w:t>C-SAP Component 3</w:t>
            </w:r>
            <w:r w:rsidRPr="00B34D26">
              <w:rPr>
                <w:rFonts w:ascii="Times New Roman" w:eastAsia="Times New Roman" w:hAnsi="Times New Roman" w:cs="Times New Roman"/>
                <w:sz w:val="16"/>
                <w:szCs w:val="16"/>
                <w:shd w:val="clear" w:color="auto" w:fill="FFFF00"/>
              </w:rPr>
              <w:t>: Institutional capacity strengthening</w:t>
            </w:r>
          </w:p>
        </w:tc>
        <w:tc>
          <w:tcPr>
            <w:tcW w:w="1300" w:type="pct"/>
            <w:tcBorders>
              <w:top w:val="nil"/>
              <w:left w:val="nil"/>
              <w:bottom w:val="single" w:sz="8" w:space="0" w:color="auto"/>
              <w:right w:val="single" w:sz="8" w:space="0" w:color="auto"/>
            </w:tcBorders>
            <w:shd w:val="clear" w:color="auto" w:fill="F2F2F2"/>
            <w:tcMar>
              <w:top w:w="0" w:type="dxa"/>
              <w:left w:w="108" w:type="dxa"/>
              <w:bottom w:w="0" w:type="dxa"/>
              <w:right w:w="108" w:type="dxa"/>
            </w:tcMar>
            <w:hideMark/>
          </w:tcPr>
          <w:p w14:paraId="190B3E28"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shd w:val="clear" w:color="auto" w:fill="FFFF00"/>
              </w:rPr>
              <w:t>C-SAP4 Component 3: </w:t>
            </w:r>
            <w:r w:rsidRPr="00B34D26">
              <w:rPr>
                <w:rFonts w:ascii="Times New Roman" w:eastAsia="Times New Roman" w:hAnsi="Times New Roman" w:cs="Times New Roman"/>
                <w:sz w:val="16"/>
                <w:szCs w:val="16"/>
                <w:shd w:val="clear" w:color="auto" w:fill="FFFF00"/>
              </w:rPr>
              <w:t>Mainstreaming of approaches and strengthened institutional capacity</w:t>
            </w:r>
          </w:p>
          <w:p w14:paraId="5F5C5441"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shd w:val="clear" w:color="auto" w:fill="FFFF00"/>
              </w:rPr>
              <w:t>C-SAP4 Outcome 3:</w:t>
            </w:r>
            <w:r w:rsidRPr="00B34D26">
              <w:rPr>
                <w:rFonts w:ascii="Times New Roman" w:eastAsia="Times New Roman" w:hAnsi="Times New Roman" w:cs="Times New Roman"/>
                <w:sz w:val="16"/>
                <w:szCs w:val="16"/>
                <w:shd w:val="clear" w:color="auto" w:fill="FFFF00"/>
              </w:rPr>
              <w:t> Demonstrated approaches mainstreamed and capacities strengthened to facilitate upscaling of incentivized conservation and sustainable use of GRFA</w:t>
            </w:r>
          </w:p>
        </w:tc>
      </w:tr>
      <w:tr w:rsidR="00B34D26" w:rsidRPr="00B34D26" w14:paraId="3BCA1598" w14:textId="77777777" w:rsidTr="00B34D26">
        <w:trPr>
          <w:trHeight w:val="1140"/>
        </w:trPr>
        <w:tc>
          <w:tcPr>
            <w:tcW w:w="3650" w:type="pct"/>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3C5F13A"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shd w:val="clear" w:color="auto" w:fill="FFFF00"/>
              </w:rPr>
              <w:t>Outcome 3.1</w:t>
            </w:r>
            <w:r w:rsidRPr="00B34D26">
              <w:rPr>
                <w:rFonts w:ascii="Times New Roman" w:eastAsia="Times New Roman" w:hAnsi="Times New Roman" w:cs="Times New Roman"/>
                <w:sz w:val="16"/>
                <w:szCs w:val="16"/>
                <w:shd w:val="clear" w:color="auto" w:fill="FFFF00"/>
              </w:rPr>
              <w:t>: : Increased effectiveness of participatory approaches for the conservation and sustainable use of GRFA and sustainable management of grassland ecosystems</w:t>
            </w:r>
          </w:p>
          <w:p w14:paraId="5BC4003B"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shd w:val="clear" w:color="auto" w:fill="FFFF00"/>
              </w:rPr>
              <w:t>Indicator 3.1</w:t>
            </w:r>
            <w:r w:rsidRPr="00B34D26">
              <w:rPr>
                <w:rFonts w:ascii="Times New Roman" w:eastAsia="Times New Roman" w:hAnsi="Times New Roman" w:cs="Times New Roman"/>
                <w:sz w:val="16"/>
                <w:szCs w:val="16"/>
                <w:shd w:val="clear" w:color="auto" w:fill="FFFF00"/>
              </w:rPr>
              <w:t>: </w:t>
            </w:r>
            <w:r w:rsidRPr="00B34D26">
              <w:rPr>
                <w:rFonts w:ascii="Times New Roman" w:eastAsia="Times New Roman" w:hAnsi="Times New Roman" w:cs="Times New Roman"/>
                <w:sz w:val="16"/>
                <w:szCs w:val="16"/>
                <w:shd w:val="clear" w:color="auto" w:fill="FFFF00"/>
                <w:lang w:val="en-GB"/>
              </w:rPr>
              <w:t> </w:t>
            </w:r>
            <w:proofErr w:type="spellStart"/>
            <w:r w:rsidRPr="00B34D26">
              <w:rPr>
                <w:rFonts w:ascii="Times New Roman" w:eastAsia="Times New Roman" w:hAnsi="Times New Roman" w:cs="Times New Roman"/>
                <w:sz w:val="16"/>
                <w:szCs w:val="16"/>
                <w:shd w:val="clear" w:color="auto" w:fill="FFFF00"/>
                <w:lang w:val="en-GB"/>
              </w:rPr>
              <w:t>i</w:t>
            </w:r>
            <w:proofErr w:type="spellEnd"/>
            <w:r w:rsidRPr="00B34D26">
              <w:rPr>
                <w:rFonts w:ascii="Times New Roman" w:eastAsia="Times New Roman" w:hAnsi="Times New Roman" w:cs="Times New Roman"/>
                <w:sz w:val="16"/>
                <w:szCs w:val="16"/>
                <w:shd w:val="clear" w:color="auto" w:fill="FFFF00"/>
                <w:lang w:val="en-GB"/>
              </w:rPr>
              <w:t>) At least 40% of households led by women and 20% of teenagers actively engaged in the conservation and sustainable use of GRFA in target agricultural landscapes, and at least 50% of households led by women actively engaged in climate-smart grassland management in target pastoral landscapes.</w:t>
            </w:r>
          </w:p>
          <w:p w14:paraId="0949C030"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6"/>
                <w:szCs w:val="16"/>
                <w:shd w:val="clear" w:color="auto" w:fill="FFFF00"/>
                <w:lang w:val="en-GB"/>
              </w:rPr>
              <w:t>ii) Increase in the management and technical capacity of stakeholders related to conservation and sustainable use of GRFA and sustainable management of grassland ecosystems.</w:t>
            </w:r>
          </w:p>
          <w:p w14:paraId="6D5EA25D"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6"/>
                <w:szCs w:val="16"/>
                <w:shd w:val="clear" w:color="auto" w:fill="FFFF00"/>
                <w:lang w:val="en-GB"/>
              </w:rPr>
              <w:t>iii) Effective prevention, early detection, rapid response and management of IAS in agroecosystems </w:t>
            </w:r>
            <w:r w:rsidRPr="00B34D26">
              <w:rPr>
                <w:rFonts w:ascii="Times New Roman" w:eastAsia="Times New Roman" w:hAnsi="Times New Roman" w:cs="Times New Roman"/>
                <w:i/>
                <w:iCs/>
                <w:sz w:val="16"/>
                <w:szCs w:val="16"/>
                <w:shd w:val="clear" w:color="auto" w:fill="FFFF00"/>
                <w:lang w:val="en-GB"/>
              </w:rPr>
              <w:t>(measured by relevant items of the GEF IAS Tracking Tool)</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287BB13"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u w:val="single"/>
                <w:shd w:val="clear" w:color="auto" w:fill="FFFF00"/>
              </w:rPr>
              <w:t>Indicator Obj-2</w:t>
            </w:r>
            <w:r w:rsidRPr="00B34D26">
              <w:rPr>
                <w:rFonts w:ascii="Times New Roman" w:eastAsia="Times New Roman" w:hAnsi="Times New Roman" w:cs="Times New Roman"/>
                <w:b/>
                <w:bCs/>
                <w:sz w:val="16"/>
                <w:szCs w:val="16"/>
                <w:shd w:val="clear" w:color="auto" w:fill="FFFF00"/>
              </w:rPr>
              <w:t>:</w:t>
            </w:r>
            <w:r w:rsidRPr="00B34D26">
              <w:rPr>
                <w:rFonts w:ascii="Times New Roman" w:eastAsia="Times New Roman" w:hAnsi="Times New Roman" w:cs="Times New Roman"/>
                <w:sz w:val="16"/>
                <w:szCs w:val="16"/>
                <w:shd w:val="clear" w:color="auto" w:fill="FFFF00"/>
              </w:rPr>
              <w:t> Number of direct project beneficiaries, measured based on:</w:t>
            </w:r>
          </w:p>
          <w:p w14:paraId="0C20BA52"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6"/>
                <w:szCs w:val="16"/>
                <w:shd w:val="clear" w:color="auto" w:fill="FFFF00"/>
              </w:rPr>
              <w:t>(a) Cumulative total of the following:</w:t>
            </w:r>
          </w:p>
          <w:p w14:paraId="5E989D46"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6"/>
                <w:szCs w:val="16"/>
                <w:shd w:val="clear" w:color="auto" w:fill="FFFF00"/>
              </w:rPr>
              <w:t>(b) Number of people living in the communities within the demonstration landscapes (50% women)</w:t>
            </w:r>
          </w:p>
          <w:p w14:paraId="1FD67D31"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6"/>
                <w:szCs w:val="16"/>
                <w:shd w:val="clear" w:color="auto" w:fill="FFFF00"/>
              </w:rPr>
              <w:t xml:space="preserve">(c) Number of institutional staff members having strengthened capacities </w:t>
            </w:r>
            <w:proofErr w:type="gramStart"/>
            <w:r w:rsidRPr="00B34D26">
              <w:rPr>
                <w:rFonts w:ascii="Times New Roman" w:eastAsia="Times New Roman" w:hAnsi="Times New Roman" w:cs="Times New Roman"/>
                <w:sz w:val="16"/>
                <w:szCs w:val="16"/>
                <w:shd w:val="clear" w:color="auto" w:fill="FFFF00"/>
              </w:rPr>
              <w:t>with regard to</w:t>
            </w:r>
            <w:proofErr w:type="gramEnd"/>
            <w:r w:rsidRPr="00B34D26">
              <w:rPr>
                <w:rFonts w:ascii="Times New Roman" w:eastAsia="Times New Roman" w:hAnsi="Times New Roman" w:cs="Times New Roman"/>
                <w:sz w:val="16"/>
                <w:szCs w:val="16"/>
                <w:shd w:val="clear" w:color="auto" w:fill="FFFF00"/>
              </w:rPr>
              <w:t xml:space="preserve"> in-situ conservation and sustainable use of agrobiodiversity (30% women)</w:t>
            </w:r>
          </w:p>
          <w:p w14:paraId="028D96D3"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i/>
                <w:iCs/>
                <w:sz w:val="16"/>
                <w:szCs w:val="16"/>
                <w:shd w:val="clear" w:color="auto" w:fill="FFFF00"/>
              </w:rPr>
              <w:t>(GEF Core Indicator 11: Number of direct beneficiaries disaggregated by gender as a co-benefit of GEF investment)</w:t>
            </w:r>
          </w:p>
          <w:p w14:paraId="0CDFBDD9"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u w:val="single"/>
                <w:shd w:val="clear" w:color="auto" w:fill="FFFF00"/>
              </w:rPr>
              <w:t>End target</w:t>
            </w:r>
            <w:r w:rsidRPr="00B34D26">
              <w:rPr>
                <w:rFonts w:ascii="Times New Roman" w:eastAsia="Times New Roman" w:hAnsi="Times New Roman" w:cs="Times New Roman"/>
                <w:b/>
                <w:bCs/>
                <w:sz w:val="16"/>
                <w:szCs w:val="16"/>
                <w:shd w:val="clear" w:color="auto" w:fill="FFFF00"/>
              </w:rPr>
              <w:t>:</w:t>
            </w:r>
          </w:p>
          <w:p w14:paraId="7E82F337"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6"/>
                <w:szCs w:val="16"/>
                <w:shd w:val="clear" w:color="auto" w:fill="FFFF00"/>
              </w:rPr>
              <w:t>(a) </w:t>
            </w:r>
            <w:r w:rsidRPr="00B34D26">
              <w:rPr>
                <w:rFonts w:ascii="Times New Roman" w:eastAsia="Times New Roman" w:hAnsi="Times New Roman" w:cs="Times New Roman"/>
                <w:b/>
                <w:bCs/>
                <w:sz w:val="16"/>
                <w:szCs w:val="16"/>
                <w:shd w:val="clear" w:color="auto" w:fill="FFFF00"/>
              </w:rPr>
              <w:t>4,856 (2,392 women; 2,464 men)</w:t>
            </w:r>
          </w:p>
          <w:p w14:paraId="00B97D76"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6"/>
                <w:szCs w:val="16"/>
                <w:shd w:val="clear" w:color="auto" w:fill="FFFF00"/>
              </w:rPr>
              <w:t>(b) 4,676 (2,338 women; 2,338 men)</w:t>
            </w:r>
          </w:p>
          <w:p w14:paraId="670EBF34"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6"/>
                <w:szCs w:val="16"/>
                <w:shd w:val="clear" w:color="auto" w:fill="FFFF00"/>
              </w:rPr>
              <w:t>(c) 180 (54 women; 126 men)</w:t>
            </w:r>
          </w:p>
        </w:tc>
      </w:tr>
      <w:tr w:rsidR="00B34D26" w:rsidRPr="00B34D26" w14:paraId="59186DA7" w14:textId="77777777" w:rsidTr="00B34D26">
        <w:trPr>
          <w:trHeight w:val="710"/>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14:paraId="52AB3625" w14:textId="77777777" w:rsidR="00B34D26" w:rsidRPr="00B34D26" w:rsidRDefault="00B34D26" w:rsidP="00B34D26">
            <w:pPr>
              <w:spacing w:after="0" w:line="240" w:lineRule="auto"/>
              <w:rPr>
                <w:rFonts w:ascii="Times New Roman" w:eastAsia="Times New Roman" w:hAnsi="Times New Roman" w:cs="Times New Roman"/>
                <w:sz w:val="24"/>
                <w:szCs w:val="24"/>
              </w:rPr>
            </w:pP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D48FFB0"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u w:val="single"/>
                <w:shd w:val="clear" w:color="auto" w:fill="FFFF00"/>
              </w:rPr>
              <w:t>Indicator 3.3: </w:t>
            </w:r>
            <w:r w:rsidRPr="00B34D26">
              <w:rPr>
                <w:rFonts w:ascii="Times New Roman" w:eastAsia="Times New Roman" w:hAnsi="Times New Roman" w:cs="Times New Roman"/>
                <w:sz w:val="16"/>
                <w:szCs w:val="16"/>
                <w:shd w:val="clear" w:color="auto" w:fill="FFFF00"/>
              </w:rPr>
              <w:t>Level of mainstreaming incentive-based approaches of in-situ conservation and sustainable use of GRFA, as indicated by having incentivized approaches for in-situ conservation and sustainable use of GRFA included in the work program for DARA</w:t>
            </w:r>
          </w:p>
          <w:p w14:paraId="4485B909"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u w:val="single"/>
                <w:shd w:val="clear" w:color="auto" w:fill="FFFF00"/>
              </w:rPr>
              <w:t>End target</w:t>
            </w:r>
            <w:r w:rsidRPr="00B34D26">
              <w:rPr>
                <w:rFonts w:ascii="Times New Roman" w:eastAsia="Times New Roman" w:hAnsi="Times New Roman" w:cs="Times New Roman"/>
                <w:b/>
                <w:bCs/>
                <w:sz w:val="16"/>
                <w:szCs w:val="16"/>
                <w:shd w:val="clear" w:color="auto" w:fill="FFFF00"/>
              </w:rPr>
              <w:t>:  </w:t>
            </w:r>
            <w:r w:rsidRPr="00B34D26">
              <w:rPr>
                <w:rFonts w:ascii="Times New Roman" w:eastAsia="Times New Roman" w:hAnsi="Times New Roman" w:cs="Times New Roman"/>
                <w:sz w:val="16"/>
                <w:szCs w:val="16"/>
                <w:shd w:val="clear" w:color="auto" w:fill="FFFF00"/>
              </w:rPr>
              <w:t>Approved work program included in the 14</w:t>
            </w:r>
            <w:r w:rsidRPr="00B34D26">
              <w:rPr>
                <w:rFonts w:ascii="Times New Roman" w:eastAsia="Times New Roman" w:hAnsi="Times New Roman" w:cs="Times New Roman"/>
                <w:sz w:val="12"/>
                <w:szCs w:val="12"/>
                <w:shd w:val="clear" w:color="auto" w:fill="FFFF00"/>
                <w:vertAlign w:val="superscript"/>
              </w:rPr>
              <w:t>th</w:t>
            </w:r>
            <w:r w:rsidRPr="00B34D26">
              <w:rPr>
                <w:rFonts w:ascii="Times New Roman" w:eastAsia="Times New Roman" w:hAnsi="Times New Roman" w:cs="Times New Roman"/>
                <w:sz w:val="16"/>
                <w:szCs w:val="16"/>
                <w:shd w:val="clear" w:color="auto" w:fill="FFFF00"/>
              </w:rPr>
              <w:t> 5-year plan for DARA</w:t>
            </w:r>
          </w:p>
        </w:tc>
      </w:tr>
      <w:tr w:rsidR="00B34D26" w:rsidRPr="00B34D26" w14:paraId="2E577E69" w14:textId="77777777" w:rsidTr="00B34D26">
        <w:trPr>
          <w:trHeight w:val="670"/>
        </w:trPr>
        <w:tc>
          <w:tcPr>
            <w:tcW w:w="3650" w:type="pct"/>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9338247"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shd w:val="clear" w:color="auto" w:fill="FFFF00"/>
              </w:rPr>
              <w:t>Outcome 3.2</w:t>
            </w:r>
            <w:r w:rsidRPr="00B34D26">
              <w:rPr>
                <w:rFonts w:ascii="Times New Roman" w:eastAsia="Times New Roman" w:hAnsi="Times New Roman" w:cs="Times New Roman"/>
                <w:sz w:val="16"/>
                <w:szCs w:val="16"/>
                <w:shd w:val="clear" w:color="auto" w:fill="FFFF00"/>
              </w:rPr>
              <w:t>: Strengthened institutional capacity of relevant public sector agencies within target sites, and of lead national institutions, for the in-situ conservation and sustainable use of GRFA, for the management of IAS impacts on agrobiodiversity, and for evidence-based and climate-smart grassland management practices</w:t>
            </w:r>
          </w:p>
          <w:p w14:paraId="681992C4"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shd w:val="clear" w:color="auto" w:fill="FFFF00"/>
              </w:rPr>
              <w:t>Indicator 3.2</w:t>
            </w:r>
            <w:r w:rsidRPr="00B34D26">
              <w:rPr>
                <w:rFonts w:ascii="Times New Roman" w:eastAsia="Times New Roman" w:hAnsi="Times New Roman" w:cs="Times New Roman"/>
                <w:sz w:val="16"/>
                <w:szCs w:val="16"/>
                <w:shd w:val="clear" w:color="auto" w:fill="FFFF00"/>
              </w:rPr>
              <w:t>: </w:t>
            </w:r>
            <w:r w:rsidRPr="00B34D26">
              <w:rPr>
                <w:rFonts w:ascii="Times New Roman" w:eastAsia="Times New Roman" w:hAnsi="Times New Roman" w:cs="Times New Roman"/>
                <w:sz w:val="16"/>
                <w:szCs w:val="16"/>
                <w:shd w:val="clear" w:color="auto" w:fill="FFFF00"/>
                <w:lang w:val="en-GB"/>
              </w:rPr>
              <w:t> </w:t>
            </w:r>
            <w:proofErr w:type="spellStart"/>
            <w:r w:rsidRPr="00B34D26">
              <w:rPr>
                <w:rFonts w:ascii="Times New Roman" w:eastAsia="Times New Roman" w:hAnsi="Times New Roman" w:cs="Times New Roman"/>
                <w:sz w:val="16"/>
                <w:szCs w:val="16"/>
                <w:shd w:val="clear" w:color="auto" w:fill="FFFF00"/>
                <w:lang w:val="en-GB"/>
              </w:rPr>
              <w:t>i</w:t>
            </w:r>
            <w:proofErr w:type="spellEnd"/>
            <w:r w:rsidRPr="00B34D26">
              <w:rPr>
                <w:rFonts w:ascii="Times New Roman" w:eastAsia="Times New Roman" w:hAnsi="Times New Roman" w:cs="Times New Roman"/>
                <w:sz w:val="16"/>
                <w:szCs w:val="16"/>
                <w:shd w:val="clear" w:color="auto" w:fill="FFFF00"/>
                <w:lang w:val="en-GB"/>
              </w:rPr>
              <w:t>) Capacity assessments at the beginning, middle and end of the program; ii) Counties within target agricultural landscapes have established IAS management institutions</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8205327"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u w:val="single"/>
                <w:shd w:val="clear" w:color="auto" w:fill="FFFF00"/>
              </w:rPr>
              <w:t>Indicator 3.1</w:t>
            </w:r>
            <w:r w:rsidRPr="00B34D26">
              <w:rPr>
                <w:rFonts w:ascii="Times New Roman" w:eastAsia="Times New Roman" w:hAnsi="Times New Roman" w:cs="Times New Roman"/>
                <w:sz w:val="16"/>
                <w:szCs w:val="16"/>
                <w:shd w:val="clear" w:color="auto" w:fill="FFFF00"/>
              </w:rPr>
              <w:t>: Strengthened institutional capacity of the Provincial Department of Agriculture and Rural Affairs (DARA) for in the in-situ conservation and sustainable use of GRFA, as indicated by capacity development scorecard</w:t>
            </w:r>
          </w:p>
          <w:p w14:paraId="4B22D2DD"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u w:val="single"/>
                <w:shd w:val="clear" w:color="auto" w:fill="FFFF00"/>
              </w:rPr>
              <w:t>End Target</w:t>
            </w:r>
            <w:r w:rsidRPr="00B34D26">
              <w:rPr>
                <w:rFonts w:ascii="Times New Roman" w:eastAsia="Times New Roman" w:hAnsi="Times New Roman" w:cs="Times New Roman"/>
                <w:sz w:val="16"/>
                <w:szCs w:val="16"/>
                <w:shd w:val="clear" w:color="auto" w:fill="FFFF00"/>
              </w:rPr>
              <w:t>:</w:t>
            </w:r>
          </w:p>
          <w:p w14:paraId="12003E02"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6"/>
                <w:szCs w:val="16"/>
                <w:shd w:val="clear" w:color="auto" w:fill="FFFF00"/>
              </w:rPr>
              <w:t>87%</w:t>
            </w:r>
          </w:p>
        </w:tc>
      </w:tr>
      <w:tr w:rsidR="00B34D26" w:rsidRPr="00B34D26" w14:paraId="1FCAD331" w14:textId="77777777" w:rsidTr="00B34D26">
        <w:trPr>
          <w:trHeight w:val="670"/>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14:paraId="6D995803" w14:textId="77777777" w:rsidR="00B34D26" w:rsidRPr="00B34D26" w:rsidRDefault="00B34D26" w:rsidP="00B34D26">
            <w:pPr>
              <w:spacing w:after="0" w:line="240" w:lineRule="auto"/>
              <w:rPr>
                <w:rFonts w:ascii="Times New Roman" w:eastAsia="Times New Roman" w:hAnsi="Times New Roman" w:cs="Times New Roman"/>
                <w:sz w:val="24"/>
                <w:szCs w:val="24"/>
              </w:rPr>
            </w:pP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ED24B13"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u w:val="single"/>
                <w:shd w:val="clear" w:color="auto" w:fill="FFFF00"/>
              </w:rPr>
              <w:t>Indicator 3.2</w:t>
            </w:r>
            <w:r w:rsidRPr="00B34D26">
              <w:rPr>
                <w:rFonts w:ascii="Times New Roman" w:eastAsia="Times New Roman" w:hAnsi="Times New Roman" w:cs="Times New Roman"/>
                <w:sz w:val="16"/>
                <w:szCs w:val="16"/>
                <w:shd w:val="clear" w:color="auto" w:fill="FFFF00"/>
              </w:rPr>
              <w:t>: Degree of upscaling of participatory approaches for the conservation and sustainable use of GRFA, as indicated by (a) number of participatory landscape assessments completed beyond the demonstration landscapes using the best practice guideline developed in Component 2; (b) hectares under in-situ conservation and sustainable use of GRFA replicated beyond the demonstration landscapes (excluding protected areas); (c) number of additional GRFA varieties having eco-certification in the province</w:t>
            </w:r>
          </w:p>
          <w:p w14:paraId="5496E59A"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u w:val="single"/>
                <w:shd w:val="clear" w:color="auto" w:fill="FFFF00"/>
              </w:rPr>
              <w:t>End target</w:t>
            </w:r>
            <w:r w:rsidRPr="00B34D26">
              <w:rPr>
                <w:rFonts w:ascii="Times New Roman" w:eastAsia="Times New Roman" w:hAnsi="Times New Roman" w:cs="Times New Roman"/>
                <w:sz w:val="16"/>
                <w:szCs w:val="16"/>
                <w:shd w:val="clear" w:color="auto" w:fill="FFFF00"/>
              </w:rPr>
              <w:t>:</w:t>
            </w:r>
          </w:p>
          <w:p w14:paraId="3BF32CA6"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6"/>
                <w:szCs w:val="16"/>
                <w:shd w:val="clear" w:color="auto" w:fill="FFFF00"/>
              </w:rPr>
              <w:t>(a) 2</w:t>
            </w:r>
          </w:p>
          <w:p w14:paraId="7B049EC3"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6"/>
                <w:szCs w:val="16"/>
                <w:shd w:val="clear" w:color="auto" w:fill="FFFF00"/>
              </w:rPr>
              <w:t>(b) 5,000 ha</w:t>
            </w:r>
          </w:p>
          <w:p w14:paraId="7B4BA376"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6"/>
                <w:szCs w:val="16"/>
                <w:shd w:val="clear" w:color="auto" w:fill="FFFF00"/>
              </w:rPr>
              <w:t>(c) 10</w:t>
            </w:r>
          </w:p>
        </w:tc>
      </w:tr>
      <w:tr w:rsidR="00B34D26" w:rsidRPr="00B34D26" w14:paraId="2FC3B09C" w14:textId="77777777" w:rsidTr="00B34D26">
        <w:trPr>
          <w:trHeight w:val="233"/>
        </w:trPr>
        <w:tc>
          <w:tcPr>
            <w:tcW w:w="3650" w:type="pct"/>
            <w:tcBorders>
              <w:top w:val="nil"/>
              <w:left w:val="single" w:sz="8" w:space="0" w:color="auto"/>
              <w:bottom w:val="single" w:sz="8" w:space="0" w:color="auto"/>
              <w:right w:val="single" w:sz="8" w:space="0" w:color="auto"/>
            </w:tcBorders>
            <w:shd w:val="clear" w:color="auto" w:fill="F2F2F2"/>
            <w:tcMar>
              <w:top w:w="0" w:type="dxa"/>
              <w:left w:w="108" w:type="dxa"/>
              <w:bottom w:w="0" w:type="dxa"/>
              <w:right w:w="108" w:type="dxa"/>
            </w:tcMar>
            <w:hideMark/>
          </w:tcPr>
          <w:p w14:paraId="4314B2E0"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shd w:val="clear" w:color="auto" w:fill="FFFF00"/>
              </w:rPr>
              <w:t>C-SAP Component 4</w:t>
            </w:r>
            <w:r w:rsidRPr="00B34D26">
              <w:rPr>
                <w:rFonts w:ascii="Times New Roman" w:eastAsia="Times New Roman" w:hAnsi="Times New Roman" w:cs="Times New Roman"/>
                <w:sz w:val="16"/>
                <w:szCs w:val="16"/>
                <w:shd w:val="clear" w:color="auto" w:fill="FFFF00"/>
              </w:rPr>
              <w:t>: Program Coordination, Knowledge Management</w:t>
            </w:r>
          </w:p>
        </w:tc>
        <w:tc>
          <w:tcPr>
            <w:tcW w:w="1300" w:type="pct"/>
            <w:tcBorders>
              <w:top w:val="nil"/>
              <w:left w:val="nil"/>
              <w:bottom w:val="single" w:sz="8" w:space="0" w:color="auto"/>
              <w:right w:val="single" w:sz="8" w:space="0" w:color="auto"/>
            </w:tcBorders>
            <w:shd w:val="clear" w:color="auto" w:fill="F2F2F2"/>
            <w:tcMar>
              <w:top w:w="0" w:type="dxa"/>
              <w:left w:w="108" w:type="dxa"/>
              <w:bottom w:w="0" w:type="dxa"/>
              <w:right w:w="108" w:type="dxa"/>
            </w:tcMar>
            <w:hideMark/>
          </w:tcPr>
          <w:p w14:paraId="0C1F1E6F"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shd w:val="clear" w:color="auto" w:fill="FFFF00"/>
                <w:lang w:val="en-GB"/>
              </w:rPr>
              <w:t>C-SAP4 Component 4:</w:t>
            </w:r>
            <w:r w:rsidRPr="00B34D26">
              <w:rPr>
                <w:rFonts w:ascii="Times New Roman" w:eastAsia="Times New Roman" w:hAnsi="Times New Roman" w:cs="Times New Roman"/>
                <w:sz w:val="16"/>
                <w:szCs w:val="16"/>
                <w:shd w:val="clear" w:color="auto" w:fill="FFFF00"/>
                <w:lang w:val="en-GB"/>
              </w:rPr>
              <w:t> Knowledge management and monitoring &amp; evaluation</w:t>
            </w:r>
          </w:p>
          <w:p w14:paraId="20DF40BF"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shd w:val="clear" w:color="auto" w:fill="FFFF00"/>
                <w:lang w:val="en-GB"/>
              </w:rPr>
              <w:t>C-SAP4 Outcome 4: </w:t>
            </w:r>
            <w:r w:rsidRPr="00B34D26">
              <w:rPr>
                <w:rFonts w:ascii="Times New Roman" w:eastAsia="Times New Roman" w:hAnsi="Times New Roman" w:cs="Times New Roman"/>
                <w:sz w:val="16"/>
                <w:szCs w:val="16"/>
                <w:shd w:val="clear" w:color="auto" w:fill="FFFF00"/>
                <w:lang w:val="en-GB"/>
              </w:rPr>
              <w:t>Knowledge, attitudes and   practices, and knowledge management structures enhanced to broaden participation in the conservation and sustainable use of GRFA</w:t>
            </w:r>
          </w:p>
        </w:tc>
      </w:tr>
      <w:tr w:rsidR="00B34D26" w:rsidRPr="00B34D26" w14:paraId="6CCA359B" w14:textId="77777777" w:rsidTr="00B34D26">
        <w:trPr>
          <w:trHeight w:val="233"/>
        </w:trPr>
        <w:tc>
          <w:tcPr>
            <w:tcW w:w="36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15B269E"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shd w:val="clear" w:color="auto" w:fill="FFFF00"/>
              </w:rPr>
              <w:t>Outcome 4.1</w:t>
            </w:r>
            <w:r w:rsidRPr="00B34D26">
              <w:rPr>
                <w:rFonts w:ascii="Times New Roman" w:eastAsia="Times New Roman" w:hAnsi="Times New Roman" w:cs="Times New Roman"/>
                <w:sz w:val="16"/>
                <w:szCs w:val="16"/>
                <w:shd w:val="clear" w:color="auto" w:fill="FFFF00"/>
              </w:rPr>
              <w:t>:  Improved understanding among decision makers, the general public and key stakeholder groups on the value of GRFA and importance of in-situ conservation, and evidence-based policy making for climate-smart grassland management, and increased access by all groups to information</w:t>
            </w:r>
          </w:p>
          <w:p w14:paraId="20E53BFD"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shd w:val="clear" w:color="auto" w:fill="FFFF00"/>
              </w:rPr>
              <w:t>Indicator 4.1</w:t>
            </w:r>
            <w:r w:rsidRPr="00B34D26">
              <w:rPr>
                <w:rFonts w:ascii="Times New Roman" w:eastAsia="Times New Roman" w:hAnsi="Times New Roman" w:cs="Times New Roman"/>
                <w:sz w:val="16"/>
                <w:szCs w:val="16"/>
                <w:shd w:val="clear" w:color="auto" w:fill="FFFF00"/>
              </w:rPr>
              <w:t>:  Knowledge, Attitude and Practices surveys to be conducted at beginning, middle and end of projects</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53B226B"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u w:val="single"/>
                <w:shd w:val="clear" w:color="auto" w:fill="FFFF00"/>
              </w:rPr>
              <w:t>Indicator 4.1</w:t>
            </w:r>
            <w:r w:rsidRPr="00B34D26">
              <w:rPr>
                <w:rFonts w:ascii="Times New Roman" w:eastAsia="Times New Roman" w:hAnsi="Times New Roman" w:cs="Times New Roman"/>
                <w:sz w:val="16"/>
                <w:szCs w:val="16"/>
                <w:shd w:val="clear" w:color="auto" w:fill="FFFF00"/>
              </w:rPr>
              <w:t>: Improved understanding among key stakeholder groups on the value of GRFA and the importance of in-situ conservation, as indicated by results of knowledge, attitude and practices (KAP) surveys (disaggregated by women and youth), among the following stakeholder groups: (a) Provincial governmental stakeholders; (b) Local governmental stakeholders; (c) Farmers; (d) Agricultural associations and enterprises</w:t>
            </w:r>
          </w:p>
          <w:p w14:paraId="18A4291E"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u w:val="single"/>
                <w:shd w:val="clear" w:color="auto" w:fill="FFFF00"/>
              </w:rPr>
              <w:t>End target (provisional)</w:t>
            </w:r>
            <w:r w:rsidRPr="00B34D26">
              <w:rPr>
                <w:rFonts w:ascii="Times New Roman" w:eastAsia="Times New Roman" w:hAnsi="Times New Roman" w:cs="Times New Roman"/>
                <w:sz w:val="16"/>
                <w:szCs w:val="16"/>
                <w:shd w:val="clear" w:color="auto" w:fill="FFFF00"/>
              </w:rPr>
              <w:t>: (a) Increase of at least 20% percentage points; (b) Increase of at least 30% percentage points; (c) Increase of at least 50% percentage points; (d) Increase of at least 20% percentage points</w:t>
            </w:r>
          </w:p>
        </w:tc>
      </w:tr>
      <w:tr w:rsidR="00B34D26" w:rsidRPr="00B34D26" w14:paraId="25F29AA1" w14:textId="77777777" w:rsidTr="00B34D26">
        <w:trPr>
          <w:trHeight w:val="233"/>
        </w:trPr>
        <w:tc>
          <w:tcPr>
            <w:tcW w:w="36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4776B5E"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shd w:val="clear" w:color="auto" w:fill="FFFF00"/>
              </w:rPr>
              <w:t>Outcome 4.2</w:t>
            </w:r>
            <w:r w:rsidRPr="00B34D26">
              <w:rPr>
                <w:rFonts w:ascii="Times New Roman" w:eastAsia="Times New Roman" w:hAnsi="Times New Roman" w:cs="Times New Roman"/>
                <w:sz w:val="16"/>
                <w:szCs w:val="16"/>
                <w:shd w:val="clear" w:color="auto" w:fill="FFFF00"/>
              </w:rPr>
              <w:t>: Monitoring and evaluation demonstrates efficient use of program funds, rationalization of national, provincial and local level inputs, and sharing of information, resources and expertise between projects, along with on-going exchange of lessons and best practices</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45EAE2C"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u w:val="single"/>
                <w:shd w:val="clear" w:color="auto" w:fill="FFFF00"/>
              </w:rPr>
              <w:t>Indicator 4.2</w:t>
            </w:r>
            <w:r w:rsidRPr="00B34D26">
              <w:rPr>
                <w:rFonts w:ascii="Times New Roman" w:eastAsia="Times New Roman" w:hAnsi="Times New Roman" w:cs="Times New Roman"/>
                <w:sz w:val="16"/>
                <w:szCs w:val="16"/>
                <w:shd w:val="clear" w:color="auto" w:fill="FFFF00"/>
              </w:rPr>
              <w:t>: Adoption of participatory knowledge management systems, as indicated by (a) the number of GRFA varieties   described on the provincial agrobiodiversity database, and (b) number of lessons learned, case studies and other posts submitted on the C-SAP program knowledge and communication platform</w:t>
            </w:r>
          </w:p>
          <w:p w14:paraId="0F4C8A3B"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u w:val="single"/>
                <w:shd w:val="clear" w:color="auto" w:fill="FFFF00"/>
              </w:rPr>
              <w:t>End target</w:t>
            </w:r>
            <w:r w:rsidRPr="00B34D26">
              <w:rPr>
                <w:rFonts w:ascii="Times New Roman" w:eastAsia="Times New Roman" w:hAnsi="Times New Roman" w:cs="Times New Roman"/>
                <w:sz w:val="16"/>
                <w:szCs w:val="16"/>
                <w:shd w:val="clear" w:color="auto" w:fill="FFFF00"/>
              </w:rPr>
              <w:t>:</w:t>
            </w:r>
          </w:p>
          <w:p w14:paraId="065FAE69"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6"/>
                <w:szCs w:val="16"/>
                <w:shd w:val="clear" w:color="auto" w:fill="FFFF00"/>
              </w:rPr>
              <w:t>(a) 10</w:t>
            </w:r>
          </w:p>
          <w:p w14:paraId="1FB2B5BB"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6"/>
                <w:szCs w:val="16"/>
                <w:shd w:val="clear" w:color="auto" w:fill="FFFF00"/>
              </w:rPr>
              <w:t>(b) 50</w:t>
            </w:r>
          </w:p>
        </w:tc>
      </w:tr>
      <w:tr w:rsidR="00B34D26" w:rsidRPr="00B34D26" w14:paraId="5E455ED7" w14:textId="77777777" w:rsidTr="00B34D26">
        <w:trPr>
          <w:trHeight w:val="233"/>
        </w:trPr>
        <w:tc>
          <w:tcPr>
            <w:tcW w:w="36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722E834"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b/>
                <w:bCs/>
                <w:sz w:val="16"/>
                <w:szCs w:val="16"/>
                <w:shd w:val="clear" w:color="auto" w:fill="FFFF00"/>
              </w:rPr>
              <w:t>Outcome 4.3</w:t>
            </w:r>
            <w:r w:rsidRPr="00B34D26">
              <w:rPr>
                <w:rFonts w:ascii="Times New Roman" w:eastAsia="Times New Roman" w:hAnsi="Times New Roman" w:cs="Times New Roman"/>
                <w:sz w:val="16"/>
                <w:szCs w:val="16"/>
                <w:shd w:val="clear" w:color="auto" w:fill="FFFF00"/>
              </w:rPr>
              <w:t>: Effective coordination of program activities across national and provincial stakeholders and GEF agencies</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1330B4D" w14:textId="77777777" w:rsidR="00B34D26" w:rsidRPr="00B34D26" w:rsidRDefault="00B34D26" w:rsidP="00B34D26">
            <w:pPr>
              <w:spacing w:after="100" w:afterAutospacing="1"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6"/>
                <w:szCs w:val="16"/>
                <w:shd w:val="clear" w:color="auto" w:fill="FFFF00"/>
              </w:rPr>
              <w:t>Same as for Indicator 4.2.</w:t>
            </w:r>
          </w:p>
        </w:tc>
      </w:tr>
    </w:tbl>
    <w:p w14:paraId="26543E17" w14:textId="77777777" w:rsidR="00B34D26" w:rsidRPr="00B34D26" w:rsidRDefault="00B34D26" w:rsidP="00B34D26">
      <w:pPr>
        <w:shd w:val="clear" w:color="auto" w:fill="FFFFFF"/>
        <w:spacing w:after="100" w:afterAutospacing="1" w:line="240" w:lineRule="auto"/>
        <w:rPr>
          <w:rFonts w:ascii="Arial" w:eastAsia="Times New Roman" w:hAnsi="Arial" w:cs="Arial"/>
          <w:color w:val="000000"/>
          <w:sz w:val="21"/>
          <w:szCs w:val="21"/>
        </w:rPr>
      </w:pPr>
      <w:r w:rsidRPr="00B34D26">
        <w:rPr>
          <w:rFonts w:ascii="Times New Roman" w:eastAsia="Times New Roman" w:hAnsi="Times New Roman" w:cs="Times New Roman"/>
          <w:color w:val="000000"/>
          <w:sz w:val="21"/>
          <w:szCs w:val="21"/>
          <w:shd w:val="clear" w:color="auto" w:fill="FFFF00"/>
        </w:rPr>
        <w:t> </w:t>
      </w:r>
    </w:p>
    <w:p w14:paraId="08DEC5FC" w14:textId="77777777" w:rsidR="00B34D26" w:rsidRPr="00B34D26" w:rsidRDefault="00B34D26" w:rsidP="00B34D26">
      <w:pPr>
        <w:shd w:val="clear" w:color="auto" w:fill="FFFFFF"/>
        <w:spacing w:after="100" w:afterAutospacing="1" w:line="240" w:lineRule="auto"/>
        <w:jc w:val="both"/>
        <w:rPr>
          <w:rFonts w:ascii="Arial" w:eastAsia="Times New Roman" w:hAnsi="Arial" w:cs="Arial"/>
          <w:color w:val="000000"/>
          <w:sz w:val="21"/>
          <w:szCs w:val="21"/>
        </w:rPr>
      </w:pPr>
      <w:r w:rsidRPr="00B34D26">
        <w:rPr>
          <w:rFonts w:ascii="Arial" w:eastAsia="Times New Roman" w:hAnsi="Arial" w:cs="Arial"/>
          <w:color w:val="000000"/>
          <w:sz w:val="21"/>
          <w:szCs w:val="21"/>
          <w:shd w:val="clear" w:color="auto" w:fill="FFFF00"/>
        </w:rPr>
        <w:t>The project strategy has a strong emphasis on building upon baseline activities implemented by project partners, as well as on establishing new and strengthening existing partnerships to ensure the sustainability of the results achieved. One of the advantages of the programmatic approach of the C-SAP program is the benefit of partnerships across the child projects. MARA, as the lead implementing partner for the C-SAP program, will support program level coordination through the C-SAP Program Coordination Office in Beijing and the Program Steering Committee. The national IAS project (C-SAP2) will maintain a Program Coordination, Monitoring and Evaluation Secretariat  supported by a full-time M&amp;E/Coordination Officer, who will help coordinate program reporting and M&amp;E activities. The national agrobiodiversity project (C-SAP1) and the climate smart agriculture project (C-SAP4) will jointly help coordinate program level knowledge management, including management of the C-SAP program website and knowledge platform. As the lead GEF agency for the program, UNDP will provide guidance to the implementing partners on strategic, technical and administrative issues throughout the implementation timeframe, through their country office and the regional technical advisor based at the Asia-Pacific regional hub.</w:t>
      </w:r>
    </w:p>
    <w:p w14:paraId="655E0EEA" w14:textId="77777777" w:rsidR="00B34D26" w:rsidRPr="00B34D26" w:rsidRDefault="00B34D26" w:rsidP="00B34D26">
      <w:pPr>
        <w:shd w:val="clear" w:color="auto" w:fill="FFFFFF"/>
        <w:spacing w:after="100" w:afterAutospacing="1" w:line="240" w:lineRule="auto"/>
        <w:rPr>
          <w:rFonts w:ascii="Arial" w:eastAsia="Times New Roman" w:hAnsi="Arial" w:cs="Arial"/>
          <w:color w:val="000000"/>
          <w:sz w:val="21"/>
          <w:szCs w:val="21"/>
        </w:rPr>
      </w:pPr>
      <w:r w:rsidRPr="00B34D26">
        <w:rPr>
          <w:rFonts w:ascii="Arial" w:eastAsia="Times New Roman" w:hAnsi="Arial" w:cs="Arial"/>
          <w:color w:val="000000"/>
          <w:sz w:val="21"/>
          <w:szCs w:val="21"/>
          <w:shd w:val="clear" w:color="auto" w:fill="FFFF00"/>
        </w:rPr>
        <w:t> </w:t>
      </w:r>
    </w:p>
    <w:p w14:paraId="646F13F4" w14:textId="77777777" w:rsidR="00B34D26" w:rsidRPr="00B34D26" w:rsidRDefault="00B34D26" w:rsidP="00B34D26">
      <w:pPr>
        <w:shd w:val="clear" w:color="auto" w:fill="FFFFFF"/>
        <w:spacing w:after="100" w:afterAutospacing="1" w:line="240" w:lineRule="auto"/>
        <w:jc w:val="both"/>
        <w:rPr>
          <w:rFonts w:ascii="Arial" w:eastAsia="Times New Roman" w:hAnsi="Arial" w:cs="Arial"/>
          <w:color w:val="000000"/>
          <w:sz w:val="21"/>
          <w:szCs w:val="21"/>
        </w:rPr>
      </w:pPr>
      <w:r w:rsidRPr="00B34D26">
        <w:rPr>
          <w:rFonts w:ascii="Arial" w:eastAsia="Times New Roman" w:hAnsi="Arial" w:cs="Arial"/>
          <w:color w:val="000000"/>
          <w:sz w:val="21"/>
          <w:szCs w:val="21"/>
          <w:shd w:val="clear" w:color="auto" w:fill="FFFF00"/>
        </w:rPr>
        <w:t>Some of the key related initiatives where partnerships will be fostered are listed below</w:t>
      </w:r>
    </w:p>
    <w:p w14:paraId="145D5587" w14:textId="77777777" w:rsidR="00B34D26" w:rsidRPr="00B34D26" w:rsidRDefault="00B34D26" w:rsidP="00B34D26">
      <w:pPr>
        <w:shd w:val="clear" w:color="auto" w:fill="FFFFFF"/>
        <w:spacing w:after="100" w:afterAutospacing="1" w:line="240" w:lineRule="auto"/>
        <w:rPr>
          <w:rFonts w:ascii="Arial" w:eastAsia="Times New Roman" w:hAnsi="Arial" w:cs="Arial"/>
          <w:color w:val="000000"/>
          <w:sz w:val="21"/>
          <w:szCs w:val="21"/>
        </w:rPr>
      </w:pPr>
      <w:r w:rsidRPr="00B34D26">
        <w:rPr>
          <w:rFonts w:ascii="Arial" w:eastAsia="Times New Roman" w:hAnsi="Arial" w:cs="Arial"/>
          <w:color w:val="000000"/>
          <w:sz w:val="21"/>
          <w:szCs w:val="21"/>
          <w:shd w:val="clear" w:color="auto" w:fill="FFFF00"/>
        </w:rPr>
        <w:t> </w:t>
      </w:r>
    </w:p>
    <w:p w14:paraId="5BA6E65F" w14:textId="77777777" w:rsidR="00B34D26" w:rsidRPr="00B34D26" w:rsidRDefault="00B34D26" w:rsidP="00B34D26">
      <w:pPr>
        <w:shd w:val="clear" w:color="auto" w:fill="FFFFFF"/>
        <w:spacing w:line="240" w:lineRule="auto"/>
        <w:rPr>
          <w:rFonts w:ascii="Arial" w:eastAsia="Times New Roman" w:hAnsi="Arial" w:cs="Arial"/>
          <w:color w:val="000000"/>
          <w:sz w:val="21"/>
          <w:szCs w:val="21"/>
        </w:rPr>
      </w:pPr>
      <w:bookmarkStart w:id="3" w:name="_Toc533960529"/>
      <w:bookmarkStart w:id="4" w:name="_Toc507016920"/>
      <w:bookmarkEnd w:id="3"/>
      <w:r w:rsidRPr="00B34D26">
        <w:rPr>
          <w:rFonts w:ascii="Arial" w:eastAsia="Times New Roman" w:hAnsi="Arial" w:cs="Arial"/>
          <w:i/>
          <w:iCs/>
          <w:color w:val="000000"/>
          <w:sz w:val="21"/>
          <w:szCs w:val="21"/>
          <w:shd w:val="clear" w:color="auto" w:fill="FFFF00"/>
        </w:rPr>
        <w:t>Intersection of related initiatives with project outputs</w:t>
      </w:r>
      <w:bookmarkEnd w:id="4"/>
    </w:p>
    <w:tbl>
      <w:tblPr>
        <w:tblW w:w="9715" w:type="dxa"/>
        <w:jc w:val="center"/>
        <w:tblCellMar>
          <w:left w:w="0" w:type="dxa"/>
          <w:right w:w="0" w:type="dxa"/>
        </w:tblCellMar>
        <w:tblLook w:val="04A0" w:firstRow="1" w:lastRow="0" w:firstColumn="1" w:lastColumn="0" w:noHBand="0" w:noVBand="1"/>
      </w:tblPr>
      <w:tblGrid>
        <w:gridCol w:w="3780"/>
        <w:gridCol w:w="1440"/>
        <w:gridCol w:w="1710"/>
        <w:gridCol w:w="2785"/>
      </w:tblGrid>
      <w:tr w:rsidR="00B34D26" w:rsidRPr="00B34D26" w14:paraId="4A6B7599" w14:textId="77777777" w:rsidTr="00B34D26">
        <w:trPr>
          <w:trHeight w:val="287"/>
          <w:tblHeader/>
          <w:jc w:val="center"/>
        </w:trPr>
        <w:tc>
          <w:tcPr>
            <w:tcW w:w="3780" w:type="dxa"/>
            <w:tcBorders>
              <w:top w:val="single" w:sz="8" w:space="0" w:color="auto"/>
              <w:left w:val="single" w:sz="8" w:space="0" w:color="auto"/>
              <w:bottom w:val="single" w:sz="8" w:space="0" w:color="auto"/>
              <w:right w:val="single" w:sz="8" w:space="0" w:color="auto"/>
            </w:tcBorders>
            <w:shd w:val="clear" w:color="auto" w:fill="E7E6E6"/>
            <w:tcMar>
              <w:top w:w="0" w:type="dxa"/>
              <w:left w:w="108" w:type="dxa"/>
              <w:bottom w:w="0" w:type="dxa"/>
              <w:right w:w="108" w:type="dxa"/>
            </w:tcMar>
            <w:vAlign w:val="center"/>
            <w:hideMark/>
          </w:tcPr>
          <w:p w14:paraId="2CE0AB8C" w14:textId="77777777" w:rsidR="00B34D26" w:rsidRPr="00B34D26" w:rsidRDefault="00B34D26" w:rsidP="00B34D26">
            <w:pPr>
              <w:spacing w:after="0" w:line="240" w:lineRule="auto"/>
              <w:jc w:val="center"/>
              <w:rPr>
                <w:rFonts w:ascii="Times New Roman" w:eastAsia="Times New Roman" w:hAnsi="Times New Roman" w:cs="Times New Roman"/>
                <w:sz w:val="24"/>
                <w:szCs w:val="24"/>
              </w:rPr>
            </w:pPr>
            <w:bookmarkStart w:id="5" w:name="_Hlk863276"/>
            <w:r w:rsidRPr="00B34D26">
              <w:rPr>
                <w:rFonts w:ascii="Times New Roman" w:eastAsia="Times New Roman" w:hAnsi="Times New Roman" w:cs="Times New Roman"/>
                <w:b/>
                <w:bCs/>
                <w:sz w:val="18"/>
                <w:szCs w:val="18"/>
                <w:shd w:val="clear" w:color="auto" w:fill="FFFF00"/>
              </w:rPr>
              <w:t>Other Initiatives</w:t>
            </w:r>
            <w:bookmarkEnd w:id="5"/>
          </w:p>
        </w:tc>
        <w:tc>
          <w:tcPr>
            <w:tcW w:w="1440" w:type="dxa"/>
            <w:tcBorders>
              <w:top w:val="single" w:sz="8" w:space="0" w:color="auto"/>
              <w:left w:val="nil"/>
              <w:bottom w:val="single" w:sz="8" w:space="0" w:color="auto"/>
              <w:right w:val="single" w:sz="8" w:space="0" w:color="auto"/>
            </w:tcBorders>
            <w:shd w:val="clear" w:color="auto" w:fill="E7E6E6"/>
            <w:tcMar>
              <w:top w:w="0" w:type="dxa"/>
              <w:left w:w="108" w:type="dxa"/>
              <w:bottom w:w="0" w:type="dxa"/>
              <w:right w:w="108" w:type="dxa"/>
            </w:tcMar>
            <w:vAlign w:val="center"/>
            <w:hideMark/>
          </w:tcPr>
          <w:p w14:paraId="4221D5F4" w14:textId="77777777" w:rsidR="00B34D26" w:rsidRPr="00B34D26" w:rsidRDefault="00B34D26" w:rsidP="00B34D26">
            <w:pPr>
              <w:spacing w:after="0" w:line="240" w:lineRule="auto"/>
              <w:jc w:val="center"/>
              <w:rPr>
                <w:rFonts w:ascii="Times New Roman" w:eastAsia="Times New Roman" w:hAnsi="Times New Roman" w:cs="Times New Roman"/>
                <w:sz w:val="24"/>
                <w:szCs w:val="24"/>
              </w:rPr>
            </w:pPr>
            <w:r w:rsidRPr="00B34D26">
              <w:rPr>
                <w:rFonts w:ascii="Times New Roman" w:eastAsia="Times New Roman" w:hAnsi="Times New Roman" w:cs="Times New Roman"/>
                <w:b/>
                <w:bCs/>
                <w:sz w:val="18"/>
                <w:szCs w:val="18"/>
                <w:shd w:val="clear" w:color="auto" w:fill="FFFF00"/>
              </w:rPr>
              <w:t>Main Partner(s)</w:t>
            </w:r>
          </w:p>
        </w:tc>
        <w:tc>
          <w:tcPr>
            <w:tcW w:w="1710" w:type="dxa"/>
            <w:tcBorders>
              <w:top w:val="single" w:sz="8" w:space="0" w:color="auto"/>
              <w:left w:val="nil"/>
              <w:bottom w:val="single" w:sz="8" w:space="0" w:color="auto"/>
              <w:right w:val="single" w:sz="8" w:space="0" w:color="auto"/>
            </w:tcBorders>
            <w:shd w:val="clear" w:color="auto" w:fill="E7E6E6"/>
            <w:tcMar>
              <w:top w:w="0" w:type="dxa"/>
              <w:left w:w="108" w:type="dxa"/>
              <w:bottom w:w="0" w:type="dxa"/>
              <w:right w:w="108" w:type="dxa"/>
            </w:tcMar>
            <w:vAlign w:val="center"/>
            <w:hideMark/>
          </w:tcPr>
          <w:p w14:paraId="2719BF0B" w14:textId="77777777" w:rsidR="00B34D26" w:rsidRPr="00B34D26" w:rsidRDefault="00B34D26" w:rsidP="00B34D26">
            <w:pPr>
              <w:spacing w:after="0" w:line="240" w:lineRule="auto"/>
              <w:jc w:val="center"/>
              <w:rPr>
                <w:rFonts w:ascii="Times New Roman" w:eastAsia="Times New Roman" w:hAnsi="Times New Roman" w:cs="Times New Roman"/>
                <w:sz w:val="24"/>
                <w:szCs w:val="24"/>
              </w:rPr>
            </w:pPr>
            <w:r w:rsidRPr="00B34D26">
              <w:rPr>
                <w:rFonts w:ascii="Times New Roman" w:eastAsia="Times New Roman" w:hAnsi="Times New Roman" w:cs="Times New Roman"/>
                <w:b/>
                <w:bCs/>
                <w:sz w:val="18"/>
                <w:szCs w:val="18"/>
                <w:shd w:val="clear" w:color="auto" w:fill="FFFF00"/>
              </w:rPr>
              <w:t>Other Partners</w:t>
            </w:r>
          </w:p>
        </w:tc>
        <w:tc>
          <w:tcPr>
            <w:tcW w:w="2785" w:type="dxa"/>
            <w:tcBorders>
              <w:top w:val="single" w:sz="8" w:space="0" w:color="auto"/>
              <w:left w:val="nil"/>
              <w:bottom w:val="single" w:sz="8" w:space="0" w:color="auto"/>
              <w:right w:val="single" w:sz="8" w:space="0" w:color="auto"/>
            </w:tcBorders>
            <w:shd w:val="clear" w:color="auto" w:fill="E7E6E6"/>
            <w:tcMar>
              <w:top w:w="0" w:type="dxa"/>
              <w:left w:w="108" w:type="dxa"/>
              <w:bottom w:w="0" w:type="dxa"/>
              <w:right w:w="108" w:type="dxa"/>
            </w:tcMar>
            <w:vAlign w:val="center"/>
            <w:hideMark/>
          </w:tcPr>
          <w:p w14:paraId="21C2D4D3" w14:textId="77777777" w:rsidR="00B34D26" w:rsidRPr="00B34D26" w:rsidRDefault="00B34D26" w:rsidP="00B34D26">
            <w:pPr>
              <w:spacing w:after="0" w:line="240" w:lineRule="auto"/>
              <w:jc w:val="center"/>
              <w:rPr>
                <w:rFonts w:ascii="Times New Roman" w:eastAsia="Times New Roman" w:hAnsi="Times New Roman" w:cs="Times New Roman"/>
                <w:sz w:val="24"/>
                <w:szCs w:val="24"/>
              </w:rPr>
            </w:pPr>
            <w:r w:rsidRPr="00B34D26">
              <w:rPr>
                <w:rFonts w:ascii="Times New Roman" w:eastAsia="Times New Roman" w:hAnsi="Times New Roman" w:cs="Times New Roman"/>
                <w:b/>
                <w:bCs/>
                <w:sz w:val="18"/>
                <w:szCs w:val="18"/>
                <w:shd w:val="clear" w:color="auto" w:fill="FFFF00"/>
              </w:rPr>
              <w:t>Intersections with project outputs</w:t>
            </w:r>
          </w:p>
        </w:tc>
      </w:tr>
      <w:tr w:rsidR="00B34D26" w:rsidRPr="00B34D26" w14:paraId="492EB243" w14:textId="77777777" w:rsidTr="00B34D26">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178B4B59" w14:textId="77777777" w:rsidR="00B34D26" w:rsidRPr="00B34D26" w:rsidRDefault="00B34D26" w:rsidP="00B34D26">
            <w:pPr>
              <w:spacing w:after="0"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PRC-GEF Partnership Program for Sustainable Agricultural Development (C-SAP)</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5D643DD" w14:textId="77777777" w:rsidR="00B34D26" w:rsidRPr="00B34D26" w:rsidRDefault="00B34D26" w:rsidP="00B34D26">
            <w:pPr>
              <w:spacing w:after="0" w:line="240" w:lineRule="auto"/>
              <w:jc w:val="center"/>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MARA, UNDP</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7F64769" w14:textId="77777777" w:rsidR="00B34D26" w:rsidRPr="00B34D26" w:rsidRDefault="00B34D26" w:rsidP="00B34D26">
            <w:pPr>
              <w:spacing w:after="0" w:line="240" w:lineRule="auto"/>
              <w:jc w:val="center"/>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FAO, World Bank</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E1E3D9E" w14:textId="77777777" w:rsidR="00B34D26" w:rsidRPr="00B34D26" w:rsidRDefault="00B34D26" w:rsidP="00B34D26">
            <w:pPr>
              <w:spacing w:after="0"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All outputs; see details in Error! Reference source not found.</w:t>
            </w:r>
          </w:p>
        </w:tc>
      </w:tr>
      <w:tr w:rsidR="00B34D26" w:rsidRPr="00B34D26" w14:paraId="5040F7F3" w14:textId="77777777" w:rsidTr="00B34D26">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1F798258" w14:textId="77777777" w:rsidR="00B34D26" w:rsidRPr="00B34D26" w:rsidRDefault="00B34D26" w:rsidP="00B34D26">
            <w:pPr>
              <w:spacing w:after="0"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PRC-GEF China’s Protected Area System Reform (C-PAR) program</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38A20D2" w14:textId="77777777" w:rsidR="00B34D26" w:rsidRPr="00B34D26" w:rsidRDefault="00B34D26" w:rsidP="00B34D26">
            <w:pPr>
              <w:spacing w:after="0" w:line="240" w:lineRule="auto"/>
              <w:jc w:val="center"/>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MEE, MNR, UNDP</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519CA44" w14:textId="77777777" w:rsidR="00B34D26" w:rsidRPr="00B34D26" w:rsidRDefault="00B34D26" w:rsidP="00B34D26">
            <w:pPr>
              <w:spacing w:after="0" w:line="240" w:lineRule="auto"/>
              <w:jc w:val="center"/>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Provincial Governments, Conservation International</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9717276" w14:textId="77777777" w:rsidR="00B34D26" w:rsidRPr="00B34D26" w:rsidRDefault="00B34D26" w:rsidP="00B34D26">
            <w:pPr>
              <w:spacing w:after="0"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Outputs 4.1, 4.2</w:t>
            </w:r>
          </w:p>
        </w:tc>
      </w:tr>
      <w:tr w:rsidR="00B34D26" w:rsidRPr="00B34D26" w14:paraId="13B5DE06" w14:textId="77777777" w:rsidTr="00B34D26">
        <w:trPr>
          <w:trHeight w:val="287"/>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775125F" w14:textId="77777777" w:rsidR="00B34D26" w:rsidRPr="00B34D26" w:rsidRDefault="00B34D26" w:rsidP="00B34D26">
            <w:pPr>
              <w:spacing w:after="0"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Crop Germplasm Resources Protection</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14EB256" w14:textId="77777777" w:rsidR="00B34D26" w:rsidRPr="00B34D26" w:rsidRDefault="00B34D26" w:rsidP="00B34D26">
            <w:pPr>
              <w:spacing w:after="0" w:line="240" w:lineRule="auto"/>
              <w:jc w:val="center"/>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MARA</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31C4F55" w14:textId="77777777" w:rsidR="00B34D26" w:rsidRPr="00B34D26" w:rsidRDefault="00B34D26" w:rsidP="00B34D26">
            <w:pPr>
              <w:spacing w:after="0" w:line="240" w:lineRule="auto"/>
              <w:jc w:val="center"/>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Hubei DARA</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01C2B4C" w14:textId="77777777" w:rsidR="00B34D26" w:rsidRPr="00B34D26" w:rsidRDefault="00B34D26" w:rsidP="00B34D26">
            <w:pPr>
              <w:spacing w:after="0"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Outputs 2.2, 2.4, 3.1, 4.2, 4.3</w:t>
            </w:r>
          </w:p>
        </w:tc>
      </w:tr>
      <w:tr w:rsidR="00B34D26" w:rsidRPr="00B34D26" w14:paraId="242AFC82" w14:textId="77777777" w:rsidTr="00B34D26">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31356BC" w14:textId="77777777" w:rsidR="00B34D26" w:rsidRPr="00B34D26" w:rsidRDefault="00B34D26" w:rsidP="00B34D26">
            <w:pPr>
              <w:spacing w:after="0"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National 13</w:t>
            </w:r>
            <w:r w:rsidRPr="00B34D26">
              <w:rPr>
                <w:rFonts w:ascii="Times New Roman" w:eastAsia="Times New Roman" w:hAnsi="Times New Roman" w:cs="Times New Roman"/>
                <w:sz w:val="14"/>
                <w:szCs w:val="14"/>
                <w:shd w:val="clear" w:color="auto" w:fill="FFFF00"/>
                <w:vertAlign w:val="superscript"/>
              </w:rPr>
              <w:t>th</w:t>
            </w:r>
            <w:r w:rsidRPr="00B34D26">
              <w:rPr>
                <w:rFonts w:ascii="Times New Roman" w:eastAsia="Times New Roman" w:hAnsi="Times New Roman" w:cs="Times New Roman"/>
                <w:sz w:val="18"/>
                <w:szCs w:val="18"/>
                <w:shd w:val="clear" w:color="auto" w:fill="FFFF00"/>
              </w:rPr>
              <w:t> 5-year plan on Conservation and Sustainable Use of Animal Genetic Resources</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7F339DF" w14:textId="77777777" w:rsidR="00B34D26" w:rsidRPr="00B34D26" w:rsidRDefault="00B34D26" w:rsidP="00B34D26">
            <w:pPr>
              <w:spacing w:after="0" w:line="240" w:lineRule="auto"/>
              <w:jc w:val="center"/>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MARA</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8FFF61B" w14:textId="77777777" w:rsidR="00B34D26" w:rsidRPr="00B34D26" w:rsidRDefault="00B34D26" w:rsidP="00B34D26">
            <w:pPr>
              <w:spacing w:after="0" w:line="240" w:lineRule="auto"/>
              <w:jc w:val="center"/>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Hubei DARA</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E913854" w14:textId="77777777" w:rsidR="00B34D26" w:rsidRPr="00B34D26" w:rsidRDefault="00B34D26" w:rsidP="00B34D26">
            <w:pPr>
              <w:spacing w:after="0"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Outputs 1.2, 2.2, 2.3, 4.2, 4.3</w:t>
            </w:r>
          </w:p>
        </w:tc>
      </w:tr>
      <w:tr w:rsidR="00B34D26" w:rsidRPr="00B34D26" w14:paraId="699B0380" w14:textId="77777777" w:rsidTr="00B34D26">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025C2CC" w14:textId="77777777" w:rsidR="00B34D26" w:rsidRPr="00B34D26" w:rsidRDefault="00B34D26" w:rsidP="00B34D26">
            <w:pPr>
              <w:spacing w:after="0"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Hubei Province 13th 5-year plan (2016-2020)</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3AECF18" w14:textId="77777777" w:rsidR="00B34D26" w:rsidRPr="00B34D26" w:rsidRDefault="00B34D26" w:rsidP="00B34D26">
            <w:pPr>
              <w:spacing w:after="0" w:line="240" w:lineRule="auto"/>
              <w:jc w:val="center"/>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Hubei Provincial Government</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44BB465" w14:textId="77777777" w:rsidR="00B34D26" w:rsidRPr="00B34D26" w:rsidRDefault="00B34D26" w:rsidP="00B34D26">
            <w:pPr>
              <w:spacing w:after="0" w:line="240" w:lineRule="auto"/>
              <w:jc w:val="center"/>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Provincial agencies</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7545704" w14:textId="77777777" w:rsidR="00B34D26" w:rsidRPr="00B34D26" w:rsidRDefault="00B34D26" w:rsidP="00B34D26">
            <w:pPr>
              <w:spacing w:after="0"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Outputs 1.1, 1.2, 1.3, 3.1, 3.2, 3.3, 4.1, 4.2</w:t>
            </w:r>
          </w:p>
        </w:tc>
      </w:tr>
      <w:tr w:rsidR="00B34D26" w:rsidRPr="00B34D26" w14:paraId="77220BCC" w14:textId="77777777" w:rsidTr="00B34D26">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AE2378A" w14:textId="77777777" w:rsidR="00B34D26" w:rsidRPr="00B34D26" w:rsidRDefault="00B34D26" w:rsidP="00B34D26">
            <w:pPr>
              <w:spacing w:after="0" w:line="240" w:lineRule="auto"/>
              <w:rPr>
                <w:rFonts w:ascii="Times New Roman" w:eastAsia="Times New Roman" w:hAnsi="Times New Roman" w:cs="Times New Roman"/>
                <w:sz w:val="24"/>
                <w:szCs w:val="24"/>
              </w:rPr>
            </w:pPr>
            <w:proofErr w:type="spellStart"/>
            <w:r w:rsidRPr="00B34D26">
              <w:rPr>
                <w:rFonts w:ascii="Times New Roman" w:eastAsia="Times New Roman" w:hAnsi="Times New Roman" w:cs="Times New Roman"/>
                <w:sz w:val="18"/>
                <w:szCs w:val="18"/>
                <w:shd w:val="clear" w:color="auto" w:fill="FFFF00"/>
              </w:rPr>
              <w:t>Danjiangkou</w:t>
            </w:r>
            <w:proofErr w:type="spellEnd"/>
            <w:r w:rsidRPr="00B34D26">
              <w:rPr>
                <w:rFonts w:ascii="Times New Roman" w:eastAsia="Times New Roman" w:hAnsi="Times New Roman" w:cs="Times New Roman"/>
                <w:sz w:val="18"/>
                <w:szCs w:val="18"/>
                <w:shd w:val="clear" w:color="auto" w:fill="FFFF00"/>
              </w:rPr>
              <w:t xml:space="preserve"> Reservoir area programs, e.g., eco-compensation program (key ecological function zone)</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3799481" w14:textId="77777777" w:rsidR="00B34D26" w:rsidRPr="00B34D26" w:rsidRDefault="00B34D26" w:rsidP="00B34D26">
            <w:pPr>
              <w:spacing w:after="0" w:line="240" w:lineRule="auto"/>
              <w:jc w:val="center"/>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Central Government</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A42FDF0" w14:textId="77777777" w:rsidR="00B34D26" w:rsidRPr="00B34D26" w:rsidRDefault="00B34D26" w:rsidP="00B34D26">
            <w:pPr>
              <w:spacing w:after="0" w:line="240" w:lineRule="auto"/>
              <w:jc w:val="center"/>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 xml:space="preserve">Hubei Provincial Government, counties in the </w:t>
            </w:r>
            <w:proofErr w:type="spellStart"/>
            <w:r w:rsidRPr="00B34D26">
              <w:rPr>
                <w:rFonts w:ascii="Times New Roman" w:eastAsia="Times New Roman" w:hAnsi="Times New Roman" w:cs="Times New Roman"/>
                <w:sz w:val="18"/>
                <w:szCs w:val="18"/>
                <w:shd w:val="clear" w:color="auto" w:fill="FFFF00"/>
              </w:rPr>
              <w:t>Danjiangkou</w:t>
            </w:r>
            <w:proofErr w:type="spellEnd"/>
            <w:r w:rsidRPr="00B34D26">
              <w:rPr>
                <w:rFonts w:ascii="Times New Roman" w:eastAsia="Times New Roman" w:hAnsi="Times New Roman" w:cs="Times New Roman"/>
                <w:sz w:val="18"/>
                <w:szCs w:val="18"/>
                <w:shd w:val="clear" w:color="auto" w:fill="FFFF00"/>
              </w:rPr>
              <w:t xml:space="preserve"> Reservoir area</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714E1A9" w14:textId="77777777" w:rsidR="00B34D26" w:rsidRPr="00B34D26" w:rsidRDefault="00B34D26" w:rsidP="00B34D26">
            <w:pPr>
              <w:spacing w:after="0"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Outputs 1.1, 1.2, 1.3, 2.1, 2.2, 3.1, 3.2, 4.1, 4.2</w:t>
            </w:r>
          </w:p>
        </w:tc>
      </w:tr>
      <w:tr w:rsidR="00B34D26" w:rsidRPr="00B34D26" w14:paraId="2BB6861A" w14:textId="77777777" w:rsidTr="00B34D26">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02B979A" w14:textId="77777777" w:rsidR="00B34D26" w:rsidRPr="00B34D26" w:rsidRDefault="00B34D26" w:rsidP="00B34D26">
            <w:pPr>
              <w:spacing w:after="0"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Eco-Agriculture Plan of Han River Eco-Economy Zone</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363F0F2" w14:textId="77777777" w:rsidR="00B34D26" w:rsidRPr="00B34D26" w:rsidRDefault="00B34D26" w:rsidP="00B34D26">
            <w:pPr>
              <w:spacing w:after="0" w:line="240" w:lineRule="auto"/>
              <w:jc w:val="center"/>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Hubei DARA</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C1F5373" w14:textId="77777777" w:rsidR="00B34D26" w:rsidRPr="00B34D26" w:rsidRDefault="00B34D26" w:rsidP="00B34D26">
            <w:pPr>
              <w:spacing w:after="0" w:line="240" w:lineRule="auto"/>
              <w:jc w:val="center"/>
              <w:rPr>
                <w:rFonts w:ascii="Times New Roman" w:eastAsia="Times New Roman" w:hAnsi="Times New Roman" w:cs="Times New Roman"/>
                <w:sz w:val="24"/>
                <w:szCs w:val="24"/>
              </w:rPr>
            </w:pPr>
            <w:proofErr w:type="spellStart"/>
            <w:r w:rsidRPr="00B34D26">
              <w:rPr>
                <w:rFonts w:ascii="Times New Roman" w:eastAsia="Times New Roman" w:hAnsi="Times New Roman" w:cs="Times New Roman"/>
                <w:sz w:val="18"/>
                <w:szCs w:val="18"/>
                <w:shd w:val="clear" w:color="auto" w:fill="FFFF00"/>
              </w:rPr>
              <w:t>HubeiDevelopment</w:t>
            </w:r>
            <w:proofErr w:type="spellEnd"/>
            <w:r w:rsidRPr="00B34D26">
              <w:rPr>
                <w:rFonts w:ascii="Times New Roman" w:eastAsia="Times New Roman" w:hAnsi="Times New Roman" w:cs="Times New Roman"/>
                <w:sz w:val="18"/>
                <w:szCs w:val="18"/>
                <w:shd w:val="clear" w:color="auto" w:fill="FFFF00"/>
              </w:rPr>
              <w:t xml:space="preserve"> and Reform Commission</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8D12CF6" w14:textId="77777777" w:rsidR="00B34D26" w:rsidRPr="00B34D26" w:rsidRDefault="00B34D26" w:rsidP="00B34D26">
            <w:pPr>
              <w:spacing w:after="0"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Outputs 1.1, 1.2, 1.3, 2.1, 2.2, 3.1, 3.2, 3.3, 4.1, 4.2</w:t>
            </w:r>
          </w:p>
        </w:tc>
      </w:tr>
      <w:tr w:rsidR="00B34D26" w:rsidRPr="00B34D26" w14:paraId="03AD3324" w14:textId="77777777" w:rsidTr="00B34D26">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144357C8" w14:textId="77777777" w:rsidR="00B34D26" w:rsidRPr="00B34D26" w:rsidRDefault="00B34D26" w:rsidP="00B34D26">
            <w:pPr>
              <w:spacing w:after="0"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Management of Ecological Public-Welfare Forests in Hubei Province</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68B604E" w14:textId="77777777" w:rsidR="00B34D26" w:rsidRPr="00B34D26" w:rsidRDefault="00B34D26" w:rsidP="00B34D26">
            <w:pPr>
              <w:spacing w:after="0" w:line="240" w:lineRule="auto"/>
              <w:jc w:val="center"/>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Hubei Dept of Natural Resources</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BFA8992" w14:textId="77777777" w:rsidR="00B34D26" w:rsidRPr="00B34D26" w:rsidRDefault="00B34D26" w:rsidP="00B34D26">
            <w:pPr>
              <w:spacing w:after="0" w:line="240" w:lineRule="auto"/>
              <w:jc w:val="center"/>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Hubei DARA</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57C7BFC" w14:textId="77777777" w:rsidR="00B34D26" w:rsidRPr="00B34D26" w:rsidRDefault="00B34D26" w:rsidP="00B34D26">
            <w:pPr>
              <w:spacing w:after="0"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Outputs 1.1, 1.2, 1.3, 2.1, 2.2, 3.1, 3.2, 3.3, 4.2</w:t>
            </w:r>
          </w:p>
        </w:tc>
      </w:tr>
      <w:tr w:rsidR="00B34D26" w:rsidRPr="00B34D26" w14:paraId="48932D0F" w14:textId="77777777" w:rsidTr="00B34D26">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68F8F39" w14:textId="77777777" w:rsidR="00B34D26" w:rsidRPr="00B34D26" w:rsidRDefault="00B34D26" w:rsidP="00B34D26">
            <w:pPr>
              <w:spacing w:after="0"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Hubei’s Biodiversity Conservation Strategy and Action Plan (PBSAP)</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C763873" w14:textId="77777777" w:rsidR="00B34D26" w:rsidRPr="00B34D26" w:rsidRDefault="00B34D26" w:rsidP="00B34D26">
            <w:pPr>
              <w:spacing w:after="0" w:line="240" w:lineRule="auto"/>
              <w:jc w:val="center"/>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Hubei Provincial Government</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E607D34" w14:textId="77777777" w:rsidR="00B34D26" w:rsidRPr="00B34D26" w:rsidRDefault="00B34D26" w:rsidP="00B34D26">
            <w:pPr>
              <w:spacing w:after="0" w:line="240" w:lineRule="auto"/>
              <w:jc w:val="center"/>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Dept of Ecology and Environment, other provincial agencies</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6AFFD3F" w14:textId="77777777" w:rsidR="00B34D26" w:rsidRPr="00B34D26" w:rsidRDefault="00B34D26" w:rsidP="00B34D26">
            <w:pPr>
              <w:spacing w:after="0"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Outputs 1.1, 1.2, 1.3, 3.1, 3.2, 3.3, 4.2, 4.3</w:t>
            </w:r>
          </w:p>
        </w:tc>
      </w:tr>
      <w:tr w:rsidR="00B34D26" w:rsidRPr="00B34D26" w14:paraId="5E7E2DAD" w14:textId="77777777" w:rsidTr="00B34D26">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13463C0" w14:textId="77777777" w:rsidR="00B34D26" w:rsidRPr="00B34D26" w:rsidRDefault="00B34D26" w:rsidP="00B34D26">
            <w:pPr>
              <w:spacing w:after="0"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Priority Protection of Yangtze River through ecological agriculture, part of the Yangtze River Economic Belt program</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1E3ABA4" w14:textId="77777777" w:rsidR="00B34D26" w:rsidRPr="00B34D26" w:rsidRDefault="00B34D26" w:rsidP="00B34D26">
            <w:pPr>
              <w:spacing w:after="0" w:line="240" w:lineRule="auto"/>
              <w:jc w:val="center"/>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Central Government</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63CAC2F" w14:textId="77777777" w:rsidR="00B34D26" w:rsidRPr="00B34D26" w:rsidRDefault="00B34D26" w:rsidP="00B34D26">
            <w:pPr>
              <w:spacing w:after="0" w:line="240" w:lineRule="auto"/>
              <w:jc w:val="center"/>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Hubei Provincial Government</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0A67FB6" w14:textId="77777777" w:rsidR="00B34D26" w:rsidRPr="00B34D26" w:rsidRDefault="00B34D26" w:rsidP="00B34D26">
            <w:pPr>
              <w:spacing w:after="0"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Outputs 1.1, 1.2, 1.3, 2.1, 2.2, 3.1, 3.2, 3.3, 4.1, 4.2</w:t>
            </w:r>
          </w:p>
        </w:tc>
      </w:tr>
      <w:tr w:rsidR="00B34D26" w:rsidRPr="00B34D26" w14:paraId="777FA464" w14:textId="77777777" w:rsidTr="00B34D26">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9AB2768" w14:textId="77777777" w:rsidR="00B34D26" w:rsidRPr="00B34D26" w:rsidRDefault="00B34D26" w:rsidP="00B34D26">
            <w:pPr>
              <w:spacing w:after="0"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Beautiful Countryside Development</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613874A" w14:textId="77777777" w:rsidR="00B34D26" w:rsidRPr="00B34D26" w:rsidRDefault="00B34D26" w:rsidP="00B34D26">
            <w:pPr>
              <w:spacing w:after="0" w:line="240" w:lineRule="auto"/>
              <w:jc w:val="center"/>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Hubei Provincial Government</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639F8CC" w14:textId="77777777" w:rsidR="00B34D26" w:rsidRPr="00B34D26" w:rsidRDefault="00B34D26" w:rsidP="00B34D26">
            <w:pPr>
              <w:spacing w:after="0" w:line="240" w:lineRule="auto"/>
              <w:jc w:val="center"/>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DARA, Dept of Urban and Rural Construction, Dept of Transportation</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90A9EED" w14:textId="77777777" w:rsidR="00B34D26" w:rsidRPr="00B34D26" w:rsidRDefault="00B34D26" w:rsidP="00B34D26">
            <w:pPr>
              <w:spacing w:after="0"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Outputs 1.1, 1.2, 3.1, 3.2, 3.3, 4.2</w:t>
            </w:r>
          </w:p>
        </w:tc>
      </w:tr>
      <w:tr w:rsidR="00B34D26" w:rsidRPr="00B34D26" w14:paraId="510F63AD" w14:textId="77777777" w:rsidTr="00B34D26">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6D2764D" w14:textId="77777777" w:rsidR="00B34D26" w:rsidRPr="00B34D26" w:rsidRDefault="00B34D26" w:rsidP="00B34D26">
            <w:pPr>
              <w:spacing w:after="0"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Study and Demonstration Project on Protection and Use of Technology of Agricultural Wild Plants, a long-term scientific research project</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311706C" w14:textId="77777777" w:rsidR="00B34D26" w:rsidRPr="00B34D26" w:rsidRDefault="00B34D26" w:rsidP="00B34D26">
            <w:pPr>
              <w:spacing w:after="0" w:line="240" w:lineRule="auto"/>
              <w:jc w:val="center"/>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MARA, China Agricultural University, CAAS</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F1289DE" w14:textId="77777777" w:rsidR="00B34D26" w:rsidRPr="00B34D26" w:rsidRDefault="00B34D26" w:rsidP="00B34D26">
            <w:pPr>
              <w:spacing w:after="0" w:line="240" w:lineRule="auto"/>
              <w:jc w:val="center"/>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Hubei DARA</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53FF10E" w14:textId="77777777" w:rsidR="00B34D26" w:rsidRPr="00B34D26" w:rsidRDefault="00B34D26" w:rsidP="00B34D26">
            <w:pPr>
              <w:spacing w:after="0"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Outputs 2.2, 3.1, 4.2, 4.3</w:t>
            </w:r>
          </w:p>
        </w:tc>
      </w:tr>
      <w:tr w:rsidR="00B34D26" w:rsidRPr="00B34D26" w14:paraId="4C24E7B0" w14:textId="77777777" w:rsidTr="00B34D26">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66FC986" w14:textId="77777777" w:rsidR="00B34D26" w:rsidRPr="00B34D26" w:rsidRDefault="00B34D26" w:rsidP="00B34D26">
            <w:pPr>
              <w:spacing w:after="0"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Three Foods, One Indication Initiative</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993062E" w14:textId="77777777" w:rsidR="00B34D26" w:rsidRPr="00B34D26" w:rsidRDefault="00B34D26" w:rsidP="00B34D26">
            <w:pPr>
              <w:spacing w:after="0" w:line="240" w:lineRule="auto"/>
              <w:jc w:val="center"/>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Hubei DARA , Hubei Bureau of Quality and Technical Supervision</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860C6C9" w14:textId="77777777" w:rsidR="00B34D26" w:rsidRPr="00B34D26" w:rsidRDefault="00B34D26" w:rsidP="00B34D26">
            <w:pPr>
              <w:spacing w:after="0" w:line="240" w:lineRule="auto"/>
              <w:jc w:val="center"/>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Farmers, Private Sectors</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3B6F012" w14:textId="77777777" w:rsidR="00B34D26" w:rsidRPr="00B34D26" w:rsidRDefault="00B34D26" w:rsidP="00B34D26">
            <w:pPr>
              <w:spacing w:after="0"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Outputs 1.2, 2.3, 2.4, 3.3, 4.2, 4.3</w:t>
            </w:r>
          </w:p>
        </w:tc>
      </w:tr>
      <w:tr w:rsidR="00B34D26" w:rsidRPr="00B34D26" w14:paraId="7E277E18" w14:textId="77777777" w:rsidTr="00B34D26">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ED91C3C" w14:textId="77777777" w:rsidR="00B34D26" w:rsidRPr="00B34D26" w:rsidRDefault="00B34D26" w:rsidP="00B34D26">
            <w:pPr>
              <w:spacing w:after="0"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Implementation Plan for the Demonstration Zones Construction of Standardized Production for Agricultural Products</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A1D06B6" w14:textId="77777777" w:rsidR="00B34D26" w:rsidRPr="00B34D26" w:rsidRDefault="00B34D26" w:rsidP="00B34D26">
            <w:pPr>
              <w:spacing w:after="0" w:line="240" w:lineRule="auto"/>
              <w:jc w:val="center"/>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Hubei DARA</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6973096" w14:textId="77777777" w:rsidR="00B34D26" w:rsidRPr="00B34D26" w:rsidRDefault="00B34D26" w:rsidP="00B34D26">
            <w:pPr>
              <w:spacing w:after="0" w:line="240" w:lineRule="auto"/>
              <w:jc w:val="center"/>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Local government</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12FB45F" w14:textId="77777777" w:rsidR="00B34D26" w:rsidRPr="00B34D26" w:rsidRDefault="00B34D26" w:rsidP="00B34D26">
            <w:pPr>
              <w:spacing w:after="0"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Outputs 1.1, 1.2, 2.2, 2.3, 2.4, 3.1, 3.2, 3.3, 4.2</w:t>
            </w:r>
          </w:p>
        </w:tc>
      </w:tr>
      <w:tr w:rsidR="00B34D26" w:rsidRPr="00B34D26" w14:paraId="4CE763A6" w14:textId="77777777" w:rsidTr="00B34D26">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C1D59E7" w14:textId="77777777" w:rsidR="00B34D26" w:rsidRPr="00B34D26" w:rsidRDefault="00B34D26" w:rsidP="00B34D26">
            <w:pPr>
              <w:spacing w:after="0"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Globally Important Agricultural Heritage Systems (GIAHS)</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D0EBE13" w14:textId="77777777" w:rsidR="00B34D26" w:rsidRPr="00B34D26" w:rsidRDefault="00B34D26" w:rsidP="00B34D26">
            <w:pPr>
              <w:spacing w:after="0" w:line="240" w:lineRule="auto"/>
              <w:jc w:val="center"/>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MARA, FAO</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99E997F" w14:textId="77777777" w:rsidR="00B34D26" w:rsidRPr="00B34D26" w:rsidRDefault="00B34D26" w:rsidP="00B34D26">
            <w:pPr>
              <w:spacing w:after="0" w:line="240" w:lineRule="auto"/>
              <w:jc w:val="center"/>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Hubei DARA</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47378A0" w14:textId="77777777" w:rsidR="00B34D26" w:rsidRPr="00B34D26" w:rsidRDefault="00B34D26" w:rsidP="00B34D26">
            <w:pPr>
              <w:spacing w:after="0"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Outputs 1.2, 2.1, 3.1, 3.2, 4.2, 4.3</w:t>
            </w:r>
          </w:p>
        </w:tc>
      </w:tr>
      <w:tr w:rsidR="00B34D26" w:rsidRPr="00B34D26" w14:paraId="376F4A0F" w14:textId="77777777" w:rsidTr="00B34D26">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3E6A2C1" w14:textId="77777777" w:rsidR="00B34D26" w:rsidRPr="00B34D26" w:rsidRDefault="00B34D26" w:rsidP="00B34D26">
            <w:pPr>
              <w:spacing w:after="0"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Agrobiodiversity Index program</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1FEC2F2" w14:textId="77777777" w:rsidR="00B34D26" w:rsidRPr="00B34D26" w:rsidRDefault="00B34D26" w:rsidP="00B34D26">
            <w:pPr>
              <w:spacing w:after="0" w:line="240" w:lineRule="auto"/>
              <w:jc w:val="center"/>
              <w:rPr>
                <w:rFonts w:ascii="Times New Roman" w:eastAsia="Times New Roman" w:hAnsi="Times New Roman" w:cs="Times New Roman"/>
                <w:sz w:val="24"/>
                <w:szCs w:val="24"/>
              </w:rPr>
            </w:pPr>
            <w:proofErr w:type="spellStart"/>
            <w:r w:rsidRPr="00B34D26">
              <w:rPr>
                <w:rFonts w:ascii="Times New Roman" w:eastAsia="Times New Roman" w:hAnsi="Times New Roman" w:cs="Times New Roman"/>
                <w:sz w:val="18"/>
                <w:szCs w:val="18"/>
                <w:shd w:val="clear" w:color="auto" w:fill="FFFF00"/>
              </w:rPr>
              <w:t>Bioversity</w:t>
            </w:r>
            <w:proofErr w:type="spellEnd"/>
            <w:r w:rsidRPr="00B34D26">
              <w:rPr>
                <w:rFonts w:ascii="Times New Roman" w:eastAsia="Times New Roman" w:hAnsi="Times New Roman" w:cs="Times New Roman"/>
                <w:sz w:val="18"/>
                <w:szCs w:val="18"/>
                <w:shd w:val="clear" w:color="auto" w:fill="FFFF00"/>
              </w:rPr>
              <w:t xml:space="preserve"> International</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58988EB" w14:textId="77777777" w:rsidR="00B34D26" w:rsidRPr="00B34D26" w:rsidRDefault="00B34D26" w:rsidP="00B34D26">
            <w:pPr>
              <w:spacing w:after="0" w:line="240" w:lineRule="auto"/>
              <w:jc w:val="center"/>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CAAS</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8567264" w14:textId="77777777" w:rsidR="00B34D26" w:rsidRPr="00B34D26" w:rsidRDefault="00B34D26" w:rsidP="00B34D26">
            <w:pPr>
              <w:spacing w:after="0" w:line="240" w:lineRule="auto"/>
              <w:rPr>
                <w:rFonts w:ascii="Times New Roman" w:eastAsia="Times New Roman" w:hAnsi="Times New Roman" w:cs="Times New Roman"/>
                <w:sz w:val="24"/>
                <w:szCs w:val="24"/>
              </w:rPr>
            </w:pPr>
            <w:r w:rsidRPr="00B34D26">
              <w:rPr>
                <w:rFonts w:ascii="Times New Roman" w:eastAsia="Times New Roman" w:hAnsi="Times New Roman" w:cs="Times New Roman"/>
                <w:sz w:val="18"/>
                <w:szCs w:val="18"/>
                <w:shd w:val="clear" w:color="auto" w:fill="FFFF00"/>
              </w:rPr>
              <w:t>Outputs 1.2, 2.1, 3.1, 4.2, 4.3</w:t>
            </w:r>
          </w:p>
        </w:tc>
      </w:tr>
    </w:tbl>
    <w:p w14:paraId="4378F239" w14:textId="77777777" w:rsidR="00B34D26" w:rsidRPr="00B34D26" w:rsidRDefault="00B34D26" w:rsidP="00B34D26">
      <w:pPr>
        <w:shd w:val="clear" w:color="auto" w:fill="FFFFFF"/>
        <w:spacing w:after="100" w:afterAutospacing="1" w:line="240" w:lineRule="auto"/>
        <w:jc w:val="both"/>
        <w:rPr>
          <w:rFonts w:ascii="Arial" w:eastAsia="Times New Roman" w:hAnsi="Arial" w:cs="Arial"/>
          <w:color w:val="000000"/>
          <w:sz w:val="21"/>
          <w:szCs w:val="21"/>
        </w:rPr>
      </w:pPr>
      <w:bookmarkStart w:id="6" w:name="_Hlk863322"/>
      <w:r w:rsidRPr="00B34D26">
        <w:rPr>
          <w:rFonts w:ascii="Arial" w:eastAsia="Times New Roman" w:hAnsi="Arial" w:cs="Arial"/>
          <w:color w:val="000000"/>
          <w:sz w:val="21"/>
          <w:szCs w:val="21"/>
        </w:rPr>
        <w:t> </w:t>
      </w:r>
      <w:bookmarkEnd w:id="6"/>
    </w:p>
    <w:p w14:paraId="11F14735" w14:textId="77777777" w:rsidR="00B34D26" w:rsidRPr="00B34D26" w:rsidRDefault="00B34D26" w:rsidP="00B34D26">
      <w:pPr>
        <w:shd w:val="clear" w:color="auto" w:fill="FFFFFF"/>
        <w:spacing w:after="100" w:afterAutospacing="1" w:line="240" w:lineRule="auto"/>
        <w:jc w:val="both"/>
        <w:rPr>
          <w:rFonts w:ascii="Arial" w:eastAsia="Times New Roman" w:hAnsi="Arial" w:cs="Arial"/>
          <w:color w:val="000000"/>
          <w:sz w:val="21"/>
          <w:szCs w:val="21"/>
        </w:rPr>
      </w:pPr>
      <w:r w:rsidRPr="00B34D26">
        <w:rPr>
          <w:rFonts w:ascii="Arial" w:eastAsia="Times New Roman" w:hAnsi="Arial" w:cs="Arial"/>
          <w:color w:val="000000"/>
          <w:sz w:val="21"/>
          <w:szCs w:val="21"/>
          <w:shd w:val="clear" w:color="auto" w:fill="FFFF00"/>
        </w:rPr>
        <w:t>The project will cooperate with other GEF-6 programs in China, including the China’s Protected Area System Reform (C-PAR) program, implemented by UNDP, led by Ministry of Ecology and environment and the Ministry of Natural Resources,  the People's Republic of China and jointly implemented by provincial governments and Conservation International. There are potential synergies with respect to knowledge management and program coordination, as well as participating in the 15</w:t>
      </w:r>
      <w:r w:rsidRPr="00B34D26">
        <w:rPr>
          <w:rFonts w:ascii="Arial" w:eastAsia="Times New Roman" w:hAnsi="Arial" w:cs="Arial"/>
          <w:color w:val="000000"/>
          <w:sz w:val="16"/>
          <w:szCs w:val="16"/>
          <w:shd w:val="clear" w:color="auto" w:fill="FFFF00"/>
          <w:vertAlign w:val="superscript"/>
        </w:rPr>
        <w:t>th</w:t>
      </w:r>
      <w:r w:rsidRPr="00B34D26">
        <w:rPr>
          <w:rFonts w:ascii="Arial" w:eastAsia="Times New Roman" w:hAnsi="Arial" w:cs="Arial"/>
          <w:color w:val="000000"/>
          <w:sz w:val="21"/>
          <w:szCs w:val="21"/>
          <w:shd w:val="clear" w:color="auto" w:fill="FFFF00"/>
        </w:rPr>
        <w:t> Conference of Parties (COP15) to the Convention on Biological Diversity (CBD) that will be held in China in 2020. </w:t>
      </w:r>
    </w:p>
    <w:p w14:paraId="70456F34" w14:textId="77777777" w:rsidR="00B34D26" w:rsidRPr="00B34D26" w:rsidRDefault="00B34D26" w:rsidP="00B34D26">
      <w:pPr>
        <w:shd w:val="clear" w:color="auto" w:fill="FFFFFF"/>
        <w:spacing w:after="100" w:afterAutospacing="1" w:line="240" w:lineRule="auto"/>
        <w:jc w:val="both"/>
        <w:rPr>
          <w:rFonts w:ascii="Arial" w:eastAsia="Times New Roman" w:hAnsi="Arial" w:cs="Arial"/>
          <w:color w:val="000000"/>
          <w:sz w:val="21"/>
          <w:szCs w:val="21"/>
        </w:rPr>
      </w:pPr>
      <w:r w:rsidRPr="00B34D26">
        <w:rPr>
          <w:rFonts w:ascii="Arial" w:eastAsia="Times New Roman" w:hAnsi="Arial" w:cs="Arial"/>
          <w:color w:val="000000"/>
          <w:sz w:val="21"/>
          <w:szCs w:val="21"/>
          <w:shd w:val="clear" w:color="auto" w:fill="FFFF00"/>
        </w:rPr>
        <w:t> </w:t>
      </w:r>
    </w:p>
    <w:p w14:paraId="32C80B83" w14:textId="77777777" w:rsidR="00B34D26" w:rsidRPr="00B34D26" w:rsidRDefault="00B34D26" w:rsidP="00B34D26">
      <w:pPr>
        <w:shd w:val="clear" w:color="auto" w:fill="FFFFFF"/>
        <w:spacing w:after="100" w:afterAutospacing="1" w:line="240" w:lineRule="auto"/>
        <w:jc w:val="both"/>
        <w:rPr>
          <w:rFonts w:ascii="Arial" w:eastAsia="Times New Roman" w:hAnsi="Arial" w:cs="Arial"/>
          <w:color w:val="000000"/>
          <w:sz w:val="21"/>
          <w:szCs w:val="21"/>
        </w:rPr>
      </w:pPr>
      <w:r w:rsidRPr="00B34D26">
        <w:rPr>
          <w:rFonts w:ascii="Arial" w:eastAsia="Times New Roman" w:hAnsi="Arial" w:cs="Arial"/>
          <w:color w:val="000000"/>
          <w:sz w:val="21"/>
          <w:szCs w:val="21"/>
          <w:shd w:val="clear" w:color="auto" w:fill="FFFF00"/>
        </w:rPr>
        <w:t>At the national level, the project will coordinate with the </w:t>
      </w:r>
      <w:r w:rsidRPr="00B34D26">
        <w:rPr>
          <w:rFonts w:ascii="Arial" w:eastAsia="Times New Roman" w:hAnsi="Arial" w:cs="Arial"/>
          <w:i/>
          <w:iCs/>
          <w:color w:val="000000"/>
          <w:sz w:val="21"/>
          <w:szCs w:val="21"/>
          <w:shd w:val="clear" w:color="auto" w:fill="FFFF00"/>
        </w:rPr>
        <w:t>Crop Germplasm Resources Protection</w:t>
      </w:r>
      <w:r w:rsidRPr="00B34D26">
        <w:rPr>
          <w:rFonts w:ascii="Arial" w:eastAsia="Times New Roman" w:hAnsi="Arial" w:cs="Arial"/>
          <w:color w:val="000000"/>
          <w:sz w:val="21"/>
          <w:szCs w:val="21"/>
          <w:shd w:val="clear" w:color="auto" w:fill="FFFF00"/>
        </w:rPr>
        <w:t> program financed by the Chinese government and run by MARA to protect crop genetic diversity. The proposed project will coordinate with this initiative, drawing on available information on agricultural genetic resources in Hubei, building on research and survey techniques, sharing best practices for establishing community seed banks and nurseries and participatory incentive-based approaches. In cooperation with the Animal Husbandry Division of the Hubei DARA and MARA, the project will also coordinate with the implementation of the 13</w:t>
      </w:r>
      <w:r w:rsidRPr="00B34D26">
        <w:rPr>
          <w:rFonts w:ascii="Arial" w:eastAsia="Times New Roman" w:hAnsi="Arial" w:cs="Arial"/>
          <w:color w:val="000000"/>
          <w:sz w:val="16"/>
          <w:szCs w:val="16"/>
          <w:shd w:val="clear" w:color="auto" w:fill="FFFF00"/>
          <w:vertAlign w:val="superscript"/>
        </w:rPr>
        <w:t>th</w:t>
      </w:r>
      <w:r w:rsidRPr="00B34D26">
        <w:rPr>
          <w:rFonts w:ascii="Arial" w:eastAsia="Times New Roman" w:hAnsi="Arial" w:cs="Arial"/>
          <w:color w:val="000000"/>
          <w:sz w:val="21"/>
          <w:szCs w:val="21"/>
          <w:shd w:val="clear" w:color="auto" w:fill="FFFF00"/>
        </w:rPr>
        <w:t> 5-Year Plan on the Conservation and Sustainable Use of Animal Genetic Resources, including best practices in improved breeding techniques and other approaches for enhancing protection of germplasm resources.</w:t>
      </w:r>
    </w:p>
    <w:p w14:paraId="3F6E708A" w14:textId="77777777" w:rsidR="00B34D26" w:rsidRPr="00B34D26" w:rsidRDefault="00B34D26" w:rsidP="00B34D26">
      <w:pPr>
        <w:shd w:val="clear" w:color="auto" w:fill="FFFFFF"/>
        <w:spacing w:after="100" w:afterAutospacing="1" w:line="240" w:lineRule="auto"/>
        <w:jc w:val="both"/>
        <w:rPr>
          <w:rFonts w:ascii="Arial" w:eastAsia="Times New Roman" w:hAnsi="Arial" w:cs="Arial"/>
          <w:color w:val="000000"/>
          <w:sz w:val="21"/>
          <w:szCs w:val="21"/>
        </w:rPr>
      </w:pPr>
      <w:r w:rsidRPr="00B34D26">
        <w:rPr>
          <w:rFonts w:ascii="Arial" w:eastAsia="Times New Roman" w:hAnsi="Arial" w:cs="Arial"/>
          <w:color w:val="000000"/>
          <w:sz w:val="21"/>
          <w:szCs w:val="21"/>
          <w:shd w:val="clear" w:color="auto" w:fill="FFFF00"/>
        </w:rPr>
        <w:t> </w:t>
      </w:r>
    </w:p>
    <w:p w14:paraId="0AE030B5" w14:textId="77777777" w:rsidR="00B34D26" w:rsidRPr="00B34D26" w:rsidRDefault="00B34D26" w:rsidP="00B34D26">
      <w:pPr>
        <w:shd w:val="clear" w:color="auto" w:fill="FFFFFF"/>
        <w:spacing w:after="100" w:afterAutospacing="1" w:line="240" w:lineRule="auto"/>
        <w:jc w:val="both"/>
        <w:rPr>
          <w:rFonts w:ascii="Arial" w:eastAsia="Times New Roman" w:hAnsi="Arial" w:cs="Arial"/>
          <w:color w:val="000000"/>
          <w:sz w:val="21"/>
          <w:szCs w:val="21"/>
        </w:rPr>
      </w:pPr>
      <w:r w:rsidRPr="00B34D26">
        <w:rPr>
          <w:rFonts w:ascii="Arial" w:eastAsia="Times New Roman" w:hAnsi="Arial" w:cs="Arial"/>
          <w:color w:val="000000"/>
          <w:sz w:val="21"/>
          <w:szCs w:val="21"/>
          <w:shd w:val="clear" w:color="auto" w:fill="FFFF00"/>
        </w:rPr>
        <w:t>Assisted by the GRFA Coordination Committee, the project will coordinate with the implementation of the Hubei 13</w:t>
      </w:r>
      <w:r w:rsidRPr="00B34D26">
        <w:rPr>
          <w:rFonts w:ascii="Arial" w:eastAsia="Times New Roman" w:hAnsi="Arial" w:cs="Arial"/>
          <w:color w:val="000000"/>
          <w:sz w:val="16"/>
          <w:szCs w:val="16"/>
          <w:shd w:val="clear" w:color="auto" w:fill="FFFF00"/>
          <w:vertAlign w:val="superscript"/>
        </w:rPr>
        <w:t>th</w:t>
      </w:r>
      <w:r w:rsidRPr="00B34D26">
        <w:rPr>
          <w:rFonts w:ascii="Arial" w:eastAsia="Times New Roman" w:hAnsi="Arial" w:cs="Arial"/>
          <w:color w:val="000000"/>
          <w:sz w:val="21"/>
          <w:szCs w:val="21"/>
          <w:shd w:val="clear" w:color="auto" w:fill="FFFF00"/>
        </w:rPr>
        <w:t> 5-Year Plan, e.g., in the development of the agrobiodiversity strategy and action plan, integrating GRFA approaches into the 14</w:t>
      </w:r>
      <w:r w:rsidRPr="00B34D26">
        <w:rPr>
          <w:rFonts w:ascii="Arial" w:eastAsia="Times New Roman" w:hAnsi="Arial" w:cs="Arial"/>
          <w:color w:val="000000"/>
          <w:sz w:val="16"/>
          <w:szCs w:val="16"/>
          <w:shd w:val="clear" w:color="auto" w:fill="FFFF00"/>
          <w:vertAlign w:val="superscript"/>
        </w:rPr>
        <w:t>th</w:t>
      </w:r>
      <w:r w:rsidRPr="00B34D26">
        <w:rPr>
          <w:rFonts w:ascii="Arial" w:eastAsia="Times New Roman" w:hAnsi="Arial" w:cs="Arial"/>
          <w:color w:val="000000"/>
          <w:sz w:val="21"/>
          <w:szCs w:val="21"/>
          <w:shd w:val="clear" w:color="auto" w:fill="FFFF00"/>
        </w:rPr>
        <w:t> 5-year plan for DARA.</w:t>
      </w:r>
    </w:p>
    <w:p w14:paraId="55B949AC" w14:textId="77777777" w:rsidR="00B34D26" w:rsidRPr="00B34D26" w:rsidRDefault="00B34D26" w:rsidP="00B34D26">
      <w:pPr>
        <w:shd w:val="clear" w:color="auto" w:fill="FFFFFF"/>
        <w:spacing w:after="100" w:afterAutospacing="1" w:line="240" w:lineRule="auto"/>
        <w:jc w:val="both"/>
        <w:rPr>
          <w:rFonts w:ascii="Arial" w:eastAsia="Times New Roman" w:hAnsi="Arial" w:cs="Arial"/>
          <w:color w:val="000000"/>
          <w:sz w:val="21"/>
          <w:szCs w:val="21"/>
        </w:rPr>
      </w:pPr>
      <w:r w:rsidRPr="00B34D26">
        <w:rPr>
          <w:rFonts w:ascii="Arial" w:eastAsia="Times New Roman" w:hAnsi="Arial" w:cs="Arial"/>
          <w:color w:val="000000"/>
          <w:sz w:val="21"/>
          <w:szCs w:val="21"/>
          <w:shd w:val="clear" w:color="auto" w:fill="FFFF00"/>
        </w:rPr>
        <w:t> </w:t>
      </w:r>
    </w:p>
    <w:p w14:paraId="404C34FC" w14:textId="77777777" w:rsidR="00B34D26" w:rsidRPr="00B34D26" w:rsidRDefault="00B34D26" w:rsidP="00B34D26">
      <w:pPr>
        <w:shd w:val="clear" w:color="auto" w:fill="FFFFFF"/>
        <w:spacing w:after="100" w:afterAutospacing="1" w:line="240" w:lineRule="auto"/>
        <w:jc w:val="both"/>
        <w:rPr>
          <w:rFonts w:ascii="Arial" w:eastAsia="Times New Roman" w:hAnsi="Arial" w:cs="Arial"/>
          <w:color w:val="000000"/>
          <w:sz w:val="21"/>
          <w:szCs w:val="21"/>
        </w:rPr>
      </w:pPr>
      <w:r w:rsidRPr="00B34D26">
        <w:rPr>
          <w:rFonts w:ascii="Arial" w:eastAsia="Times New Roman" w:hAnsi="Arial" w:cs="Arial"/>
          <w:color w:val="000000"/>
          <w:sz w:val="21"/>
          <w:szCs w:val="21"/>
          <w:shd w:val="clear" w:color="auto" w:fill="FFFF00"/>
        </w:rPr>
        <w:t xml:space="preserve">Two of the three project demonstration landscapes </w:t>
      </w:r>
      <w:proofErr w:type="gramStart"/>
      <w:r w:rsidRPr="00B34D26">
        <w:rPr>
          <w:rFonts w:ascii="Arial" w:eastAsia="Times New Roman" w:hAnsi="Arial" w:cs="Arial"/>
          <w:color w:val="000000"/>
          <w:sz w:val="21"/>
          <w:szCs w:val="21"/>
          <w:shd w:val="clear" w:color="auto" w:fill="FFFF00"/>
        </w:rPr>
        <w:t>are located in</w:t>
      </w:r>
      <w:proofErr w:type="gramEnd"/>
      <w:r w:rsidRPr="00B34D26">
        <w:rPr>
          <w:rFonts w:ascii="Arial" w:eastAsia="Times New Roman" w:hAnsi="Arial" w:cs="Arial"/>
          <w:color w:val="000000"/>
          <w:sz w:val="21"/>
          <w:szCs w:val="21"/>
          <w:shd w:val="clear" w:color="auto" w:fill="FFFF00"/>
        </w:rPr>
        <w:t xml:space="preserve"> the </w:t>
      </w:r>
      <w:proofErr w:type="spellStart"/>
      <w:r w:rsidRPr="00B34D26">
        <w:rPr>
          <w:rFonts w:ascii="Arial" w:eastAsia="Times New Roman" w:hAnsi="Arial" w:cs="Arial"/>
          <w:color w:val="000000"/>
          <w:sz w:val="21"/>
          <w:szCs w:val="21"/>
          <w:shd w:val="clear" w:color="auto" w:fill="FFFF00"/>
        </w:rPr>
        <w:t>Danjiangkou</w:t>
      </w:r>
      <w:proofErr w:type="spellEnd"/>
      <w:r w:rsidRPr="00B34D26">
        <w:rPr>
          <w:rFonts w:ascii="Arial" w:eastAsia="Times New Roman" w:hAnsi="Arial" w:cs="Arial"/>
          <w:color w:val="000000"/>
          <w:sz w:val="21"/>
          <w:szCs w:val="21"/>
          <w:shd w:val="clear" w:color="auto" w:fill="FFFF00"/>
        </w:rPr>
        <w:t xml:space="preserve"> Reservoir area. There are several ongoing programs being implemented in this region of the province, including the eco-compensation scheme and the Eco-Agriculture Plan of the Han River Eco-Economy Zone.</w:t>
      </w:r>
    </w:p>
    <w:p w14:paraId="469977CC" w14:textId="77777777" w:rsidR="00B34D26" w:rsidRPr="00B34D26" w:rsidRDefault="00B34D26" w:rsidP="00B34D26">
      <w:pPr>
        <w:shd w:val="clear" w:color="auto" w:fill="FFFFFF"/>
        <w:spacing w:after="100" w:afterAutospacing="1" w:line="240" w:lineRule="auto"/>
        <w:jc w:val="both"/>
        <w:rPr>
          <w:rFonts w:ascii="Arial" w:eastAsia="Times New Roman" w:hAnsi="Arial" w:cs="Arial"/>
          <w:color w:val="000000"/>
          <w:sz w:val="21"/>
          <w:szCs w:val="21"/>
        </w:rPr>
      </w:pPr>
      <w:r w:rsidRPr="00B34D26">
        <w:rPr>
          <w:rFonts w:ascii="Arial" w:eastAsia="Times New Roman" w:hAnsi="Arial" w:cs="Arial"/>
          <w:color w:val="000000"/>
          <w:sz w:val="21"/>
          <w:szCs w:val="21"/>
          <w:shd w:val="clear" w:color="auto" w:fill="FFFF00"/>
        </w:rPr>
        <w:t> </w:t>
      </w:r>
    </w:p>
    <w:p w14:paraId="08959532" w14:textId="77777777" w:rsidR="00B34D26" w:rsidRPr="00B34D26" w:rsidRDefault="00B34D26" w:rsidP="00B34D26">
      <w:pPr>
        <w:shd w:val="clear" w:color="auto" w:fill="FFFFFF"/>
        <w:spacing w:after="100" w:afterAutospacing="1" w:line="240" w:lineRule="auto"/>
        <w:jc w:val="both"/>
        <w:rPr>
          <w:rFonts w:ascii="Arial" w:eastAsia="Times New Roman" w:hAnsi="Arial" w:cs="Arial"/>
          <w:color w:val="000000"/>
          <w:sz w:val="21"/>
          <w:szCs w:val="21"/>
        </w:rPr>
      </w:pPr>
      <w:r w:rsidRPr="00B34D26">
        <w:rPr>
          <w:rFonts w:ascii="Arial" w:eastAsia="Times New Roman" w:hAnsi="Arial" w:cs="Arial"/>
          <w:color w:val="000000"/>
          <w:sz w:val="21"/>
          <w:szCs w:val="21"/>
          <w:shd w:val="clear" w:color="auto" w:fill="FFFF00"/>
        </w:rPr>
        <w:t>There are also coordination opportunities with the research/academic sector, including with </w:t>
      </w:r>
      <w:r w:rsidRPr="00B34D26">
        <w:rPr>
          <w:rFonts w:ascii="Arial" w:eastAsia="Times New Roman" w:hAnsi="Arial" w:cs="Arial"/>
          <w:i/>
          <w:iCs/>
          <w:color w:val="000000"/>
          <w:sz w:val="21"/>
          <w:szCs w:val="21"/>
          <w:shd w:val="clear" w:color="auto" w:fill="FFFF00"/>
        </w:rPr>
        <w:t>Study and Demonstration Project on Protection and Use of Technology of Agricultural Wild Plants</w:t>
      </w:r>
      <w:r w:rsidRPr="00B34D26">
        <w:rPr>
          <w:rFonts w:ascii="Arial" w:eastAsia="Times New Roman" w:hAnsi="Arial" w:cs="Arial"/>
          <w:color w:val="000000"/>
          <w:sz w:val="21"/>
          <w:szCs w:val="21"/>
          <w:shd w:val="clear" w:color="auto" w:fill="FFFF00"/>
        </w:rPr>
        <w:t>, a long-term scientific research project organized by the Ministry of Agriculture and jointly implemented by China Agricultural University and the Chinese Academy of Agricultural Sciences (CAAS). The project will also collaborate with Hubei based research institutions, on specific research initiatives focused on GRFA varieties, delivering training to institutional and production level stakeholders, and on knowledge-sharing.</w:t>
      </w:r>
    </w:p>
    <w:p w14:paraId="6D894899" w14:textId="77777777" w:rsidR="00B34D26" w:rsidRPr="00B34D26" w:rsidRDefault="00B34D26" w:rsidP="00B34D26">
      <w:pPr>
        <w:shd w:val="clear" w:color="auto" w:fill="FFFFFF"/>
        <w:spacing w:after="100" w:afterAutospacing="1" w:line="240" w:lineRule="auto"/>
        <w:jc w:val="both"/>
        <w:rPr>
          <w:rFonts w:ascii="Arial" w:eastAsia="Times New Roman" w:hAnsi="Arial" w:cs="Arial"/>
          <w:color w:val="000000"/>
          <w:sz w:val="21"/>
          <w:szCs w:val="21"/>
        </w:rPr>
      </w:pPr>
      <w:r w:rsidRPr="00B34D26">
        <w:rPr>
          <w:rFonts w:ascii="Arial" w:eastAsia="Times New Roman" w:hAnsi="Arial" w:cs="Arial"/>
          <w:color w:val="000000"/>
          <w:sz w:val="21"/>
          <w:szCs w:val="21"/>
          <w:shd w:val="clear" w:color="auto" w:fill="FFFF00"/>
        </w:rPr>
        <w:t> </w:t>
      </w:r>
    </w:p>
    <w:p w14:paraId="46B30094" w14:textId="77777777" w:rsidR="00B34D26" w:rsidRPr="00B34D26" w:rsidRDefault="00B34D26" w:rsidP="00B34D26">
      <w:pPr>
        <w:shd w:val="clear" w:color="auto" w:fill="FFFFFF"/>
        <w:spacing w:after="100" w:afterAutospacing="1" w:line="240" w:lineRule="auto"/>
        <w:jc w:val="both"/>
        <w:rPr>
          <w:rFonts w:ascii="Arial" w:eastAsia="Times New Roman" w:hAnsi="Arial" w:cs="Arial"/>
          <w:color w:val="000000"/>
          <w:sz w:val="21"/>
          <w:szCs w:val="21"/>
        </w:rPr>
      </w:pPr>
      <w:r w:rsidRPr="00B34D26">
        <w:rPr>
          <w:rFonts w:ascii="Arial" w:eastAsia="Times New Roman" w:hAnsi="Arial" w:cs="Arial"/>
          <w:color w:val="000000"/>
          <w:sz w:val="21"/>
          <w:szCs w:val="21"/>
          <w:shd w:val="clear" w:color="auto" w:fill="FFFF00"/>
        </w:rPr>
        <w:t xml:space="preserve">Coordination with the project of Globally Important Agricultural Heritage Systems (GIAHS) of Food and Agriculture Organization of the United Nations (FAO). The two Nationally Important Agricultural Heritage Systems (NIAHS) in Hubei Province are both associated with varieties of tea. The project will promote synergies with the </w:t>
      </w:r>
      <w:proofErr w:type="spellStart"/>
      <w:r w:rsidRPr="00B34D26">
        <w:rPr>
          <w:rFonts w:ascii="Arial" w:eastAsia="Times New Roman" w:hAnsi="Arial" w:cs="Arial"/>
          <w:color w:val="000000"/>
          <w:sz w:val="21"/>
          <w:szCs w:val="21"/>
          <w:shd w:val="clear" w:color="auto" w:fill="FFFF00"/>
        </w:rPr>
        <w:t>Wudang</w:t>
      </w:r>
      <w:proofErr w:type="spellEnd"/>
      <w:r w:rsidRPr="00B34D26">
        <w:rPr>
          <w:rFonts w:ascii="Arial" w:eastAsia="Times New Roman" w:hAnsi="Arial" w:cs="Arial"/>
          <w:color w:val="000000"/>
          <w:sz w:val="21"/>
          <w:szCs w:val="21"/>
          <w:shd w:val="clear" w:color="auto" w:fill="FFFF00"/>
        </w:rPr>
        <w:t xml:space="preserve"> Tao tea activities under Component 2, e.g., through knowledge transfer exchange visits, and other GRFA varieties and systems will be advocated for inclusion under the NIAHS program, further protection traditional production approaches and garnering national and international recognition and partnership opportunities.</w:t>
      </w:r>
    </w:p>
    <w:p w14:paraId="5C2A164A" w14:textId="77777777" w:rsidR="00B34D26" w:rsidRPr="00B34D26" w:rsidRDefault="00B34D26" w:rsidP="00B34D26">
      <w:pPr>
        <w:shd w:val="clear" w:color="auto" w:fill="FFFFFF"/>
        <w:spacing w:after="100" w:afterAutospacing="1" w:line="240" w:lineRule="auto"/>
        <w:rPr>
          <w:rFonts w:ascii="Arial" w:eastAsia="Times New Roman" w:hAnsi="Arial" w:cs="Arial"/>
          <w:color w:val="000000"/>
          <w:sz w:val="21"/>
          <w:szCs w:val="21"/>
        </w:rPr>
      </w:pPr>
      <w:r w:rsidRPr="00B34D26">
        <w:rPr>
          <w:rFonts w:ascii="Arial" w:eastAsia="Times New Roman" w:hAnsi="Arial" w:cs="Arial"/>
          <w:color w:val="000000"/>
          <w:sz w:val="21"/>
          <w:szCs w:val="21"/>
          <w:shd w:val="clear" w:color="auto" w:fill="FFFF00"/>
        </w:rPr>
        <w:t> </w:t>
      </w:r>
    </w:p>
    <w:p w14:paraId="55A5FDA2" w14:textId="77777777" w:rsidR="00B34D26" w:rsidRPr="00B34D26" w:rsidRDefault="00B34D26" w:rsidP="00B34D26">
      <w:pPr>
        <w:shd w:val="clear" w:color="auto" w:fill="FFFFFF"/>
        <w:spacing w:after="100" w:afterAutospacing="1" w:line="240" w:lineRule="auto"/>
        <w:rPr>
          <w:rFonts w:ascii="Arial" w:eastAsia="Times New Roman" w:hAnsi="Arial" w:cs="Arial"/>
          <w:color w:val="000000"/>
          <w:sz w:val="21"/>
          <w:szCs w:val="21"/>
        </w:rPr>
      </w:pPr>
      <w:r w:rsidRPr="00B34D26">
        <w:rPr>
          <w:rFonts w:ascii="Arial" w:eastAsia="Times New Roman" w:hAnsi="Arial" w:cs="Arial"/>
          <w:color w:val="000000"/>
          <w:sz w:val="21"/>
          <w:szCs w:val="21"/>
          <w:shd w:val="clear" w:color="auto" w:fill="FFFF00"/>
        </w:rPr>
        <w:t xml:space="preserve">One of the main comparative advantages of UNDP-GEF’s global outreach is the extensive networks of multilateral agencies, inter-governmental bodies, public and private research institutions, academia, civil society, and the private sector. The project will leverage off this institutional capacity through working with regional and international partners, facilitating collaborative partnerships that will help sustain the project results after GEF funding ceases. There are potential collaborative synergies with </w:t>
      </w:r>
      <w:proofErr w:type="spellStart"/>
      <w:r w:rsidRPr="00B34D26">
        <w:rPr>
          <w:rFonts w:ascii="Arial" w:eastAsia="Times New Roman" w:hAnsi="Arial" w:cs="Arial"/>
          <w:color w:val="000000"/>
          <w:sz w:val="21"/>
          <w:szCs w:val="21"/>
          <w:shd w:val="clear" w:color="auto" w:fill="FFFF00"/>
        </w:rPr>
        <w:t>Bioversity</w:t>
      </w:r>
      <w:proofErr w:type="spellEnd"/>
      <w:r w:rsidRPr="00B34D26">
        <w:rPr>
          <w:rFonts w:ascii="Arial" w:eastAsia="Times New Roman" w:hAnsi="Arial" w:cs="Arial"/>
          <w:color w:val="000000"/>
          <w:sz w:val="21"/>
          <w:szCs w:val="21"/>
          <w:shd w:val="clear" w:color="auto" w:fill="FFFF00"/>
        </w:rPr>
        <w:t xml:space="preserve"> International, an international research organization having a 30-year national level partnership with CAAS, e.g., in the application of the Agrobiodiversity Index, a long-term monitoring tool developed by </w:t>
      </w:r>
      <w:proofErr w:type="spellStart"/>
      <w:r w:rsidRPr="00B34D26">
        <w:rPr>
          <w:rFonts w:ascii="Arial" w:eastAsia="Times New Roman" w:hAnsi="Arial" w:cs="Arial"/>
          <w:color w:val="000000"/>
          <w:sz w:val="21"/>
          <w:szCs w:val="21"/>
          <w:shd w:val="clear" w:color="auto" w:fill="FFFF00"/>
        </w:rPr>
        <w:t>Bioversity</w:t>
      </w:r>
      <w:proofErr w:type="spellEnd"/>
      <w:r w:rsidRPr="00B34D26">
        <w:rPr>
          <w:rFonts w:ascii="Arial" w:eastAsia="Times New Roman" w:hAnsi="Arial" w:cs="Arial"/>
          <w:color w:val="000000"/>
          <w:sz w:val="21"/>
          <w:szCs w:val="21"/>
          <w:shd w:val="clear" w:color="auto" w:fill="FFFF00"/>
        </w:rPr>
        <w:t xml:space="preserve"> International to help guide governments, investors and enterprises in making decisions that ensure food systems are more diverse and sustainable.</w:t>
      </w:r>
    </w:p>
    <w:p w14:paraId="5C000724" w14:textId="77777777" w:rsidR="00B34D26" w:rsidRPr="00B34D26" w:rsidRDefault="00B34D26" w:rsidP="00B34D26">
      <w:pPr>
        <w:shd w:val="clear" w:color="auto" w:fill="FFFFFF"/>
        <w:spacing w:after="0" w:line="240" w:lineRule="auto"/>
        <w:rPr>
          <w:rFonts w:ascii="Arial" w:eastAsia="Times New Roman" w:hAnsi="Arial" w:cs="Arial"/>
          <w:b/>
          <w:bCs/>
          <w:color w:val="212529"/>
          <w:sz w:val="30"/>
          <w:szCs w:val="30"/>
        </w:rPr>
      </w:pPr>
      <w:r w:rsidRPr="00B34D26">
        <w:rPr>
          <w:rFonts w:ascii="Arial" w:eastAsia="Times New Roman" w:hAnsi="Arial" w:cs="Arial"/>
          <w:b/>
          <w:bCs/>
          <w:color w:val="212529"/>
          <w:sz w:val="30"/>
          <w:szCs w:val="30"/>
        </w:rPr>
        <w:t xml:space="preserve">14. Does the project include a budgeted M&amp;E Plan that </w:t>
      </w:r>
      <w:proofErr w:type="gramStart"/>
      <w:r w:rsidRPr="00B34D26">
        <w:rPr>
          <w:rFonts w:ascii="Arial" w:eastAsia="Times New Roman" w:hAnsi="Arial" w:cs="Arial"/>
          <w:b/>
          <w:bCs/>
          <w:color w:val="212529"/>
          <w:sz w:val="30"/>
          <w:szCs w:val="30"/>
        </w:rPr>
        <w:t>monitors</w:t>
      </w:r>
      <w:proofErr w:type="gramEnd"/>
      <w:r w:rsidRPr="00B34D26">
        <w:rPr>
          <w:rFonts w:ascii="Arial" w:eastAsia="Times New Roman" w:hAnsi="Arial" w:cs="Arial"/>
          <w:b/>
          <w:bCs/>
          <w:color w:val="212529"/>
          <w:sz w:val="30"/>
          <w:szCs w:val="30"/>
        </w:rPr>
        <w:t xml:space="preserve"> and measures results with indicators and targets?</w:t>
      </w:r>
    </w:p>
    <w:p w14:paraId="081EE160"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Secretariat Comment at PIF/Work Program Inclusion</w:t>
      </w:r>
    </w:p>
    <w:p w14:paraId="23B8C591" w14:textId="77777777" w:rsidR="00B34D26" w:rsidRPr="00B34D26" w:rsidRDefault="00B34D26" w:rsidP="00B34D26">
      <w:pPr>
        <w:shd w:val="clear" w:color="auto" w:fill="EEEEEE"/>
        <w:spacing w:before="100" w:beforeAutospacing="1" w:after="100" w:afterAutospacing="1"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04/02/2019 UA:</w:t>
      </w:r>
    </w:p>
    <w:p w14:paraId="02800D2B" w14:textId="77777777" w:rsidR="00B34D26" w:rsidRPr="00B34D26" w:rsidRDefault="00B34D26" w:rsidP="00B34D26">
      <w:pPr>
        <w:shd w:val="clear" w:color="auto" w:fill="EEEEEE"/>
        <w:spacing w:before="100" w:beforeAutospacing="1" w:after="100" w:afterAutospacing="1"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Yes.</w:t>
      </w:r>
    </w:p>
    <w:p w14:paraId="0585D4A9"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p>
    <w:p w14:paraId="7A3C070C"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Agency Response</w:t>
      </w:r>
    </w:p>
    <w:p w14:paraId="6BE75C45" w14:textId="77777777" w:rsidR="00B34D26" w:rsidRPr="00B34D26" w:rsidRDefault="00B34D26" w:rsidP="00B34D26">
      <w:pPr>
        <w:shd w:val="clear" w:color="auto" w:fill="F5F5F5"/>
        <w:spacing w:after="0"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25CBBCFA" w14:textId="77777777" w:rsidR="00B34D26" w:rsidRPr="00B34D26" w:rsidRDefault="00B34D26" w:rsidP="00B34D26">
      <w:pPr>
        <w:shd w:val="clear" w:color="auto" w:fill="F5F5F5"/>
        <w:spacing w:after="0"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141D8AAE" w14:textId="77777777" w:rsidR="00B34D26" w:rsidRPr="00B34D26" w:rsidRDefault="00B34D26" w:rsidP="00B34D26">
      <w:pPr>
        <w:shd w:val="clear" w:color="auto" w:fill="F5F5F5"/>
        <w:spacing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4C5DF01B" w14:textId="77777777" w:rsidR="00B34D26" w:rsidRPr="00B34D26" w:rsidRDefault="00B34D26" w:rsidP="00B34D26">
      <w:pPr>
        <w:shd w:val="clear" w:color="auto" w:fill="FFFFFF"/>
        <w:spacing w:after="0" w:line="240" w:lineRule="auto"/>
        <w:rPr>
          <w:rFonts w:ascii="Arial" w:eastAsia="Times New Roman" w:hAnsi="Arial" w:cs="Arial"/>
          <w:b/>
          <w:bCs/>
          <w:color w:val="212529"/>
          <w:sz w:val="30"/>
          <w:szCs w:val="30"/>
        </w:rPr>
      </w:pPr>
      <w:r w:rsidRPr="00B34D26">
        <w:rPr>
          <w:rFonts w:ascii="Arial" w:eastAsia="Times New Roman" w:hAnsi="Arial" w:cs="Arial"/>
          <w:b/>
          <w:bCs/>
          <w:color w:val="212529"/>
          <w:sz w:val="30"/>
          <w:szCs w:val="30"/>
        </w:rPr>
        <w:t>15. Does the project have description of knowledge management plan?</w:t>
      </w:r>
    </w:p>
    <w:p w14:paraId="4AD10CCE"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Secretariat Comment at PIF/Work Program Inclusion</w:t>
      </w:r>
    </w:p>
    <w:p w14:paraId="50E5223C" w14:textId="77777777" w:rsidR="00B34D26" w:rsidRPr="00B34D26" w:rsidRDefault="00B34D26" w:rsidP="00B34D26">
      <w:pPr>
        <w:shd w:val="clear" w:color="auto" w:fill="EEEEEE"/>
        <w:spacing w:before="100" w:beforeAutospacing="1" w:after="100" w:afterAutospacing="1"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04/02/2019 UA:</w:t>
      </w:r>
    </w:p>
    <w:p w14:paraId="015F4B1E" w14:textId="77777777" w:rsidR="00B34D26" w:rsidRPr="00B34D26" w:rsidRDefault="00B34D26" w:rsidP="00B34D26">
      <w:pPr>
        <w:shd w:val="clear" w:color="auto" w:fill="EEEEEE"/>
        <w:spacing w:before="100" w:beforeAutospacing="1" w:after="100" w:afterAutospacing="1"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Yes.</w:t>
      </w:r>
    </w:p>
    <w:p w14:paraId="3FD15FEB"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p>
    <w:p w14:paraId="5E597FAE"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Agency Response</w:t>
      </w:r>
    </w:p>
    <w:p w14:paraId="2A841C31" w14:textId="77777777" w:rsidR="00B34D26" w:rsidRPr="00B34D26" w:rsidRDefault="00B34D26" w:rsidP="00B34D26">
      <w:pPr>
        <w:shd w:val="clear" w:color="auto" w:fill="F5F5F5"/>
        <w:spacing w:after="0"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293A3F72" w14:textId="77777777" w:rsidR="00B34D26" w:rsidRPr="00B34D26" w:rsidRDefault="00B34D26" w:rsidP="00B34D26">
      <w:pPr>
        <w:shd w:val="clear" w:color="auto" w:fill="F5F5F5"/>
        <w:spacing w:after="0"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3AA0C25E" w14:textId="77777777" w:rsidR="00B34D26" w:rsidRPr="00B34D26" w:rsidRDefault="00B34D26" w:rsidP="00B34D26">
      <w:pPr>
        <w:shd w:val="clear" w:color="auto" w:fill="F5F5F5"/>
        <w:spacing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444D74B4" w14:textId="77777777" w:rsidR="00B34D26" w:rsidRPr="00B34D26" w:rsidRDefault="00B34D26" w:rsidP="00B34D26">
      <w:pPr>
        <w:shd w:val="clear" w:color="auto" w:fill="FCFCFC"/>
        <w:spacing w:after="0" w:line="240" w:lineRule="auto"/>
        <w:rPr>
          <w:rFonts w:ascii="Arial" w:eastAsia="Times New Roman" w:hAnsi="Arial" w:cs="Arial"/>
          <w:b/>
          <w:bCs/>
          <w:color w:val="212529"/>
          <w:sz w:val="30"/>
          <w:szCs w:val="30"/>
        </w:rPr>
      </w:pPr>
      <w:r w:rsidRPr="00B34D26">
        <w:rPr>
          <w:rFonts w:ascii="Arial" w:eastAsia="Times New Roman" w:hAnsi="Arial" w:cs="Arial"/>
          <w:b/>
          <w:bCs/>
          <w:color w:val="212529"/>
          <w:sz w:val="30"/>
          <w:szCs w:val="30"/>
        </w:rPr>
        <w:t>Resource Availability</w:t>
      </w:r>
    </w:p>
    <w:p w14:paraId="6A82EE16" w14:textId="77777777" w:rsidR="00B34D26" w:rsidRPr="00B34D26" w:rsidRDefault="00B34D26" w:rsidP="00B34D26">
      <w:pPr>
        <w:shd w:val="clear" w:color="auto" w:fill="FCFCFC"/>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br/>
      </w:r>
    </w:p>
    <w:p w14:paraId="3BF4B3E2" w14:textId="77777777" w:rsidR="00B34D26" w:rsidRPr="00B34D26" w:rsidRDefault="00B34D26" w:rsidP="00B34D26">
      <w:pPr>
        <w:shd w:val="clear" w:color="auto" w:fill="FCFCFC"/>
        <w:spacing w:after="0" w:line="240" w:lineRule="auto"/>
        <w:rPr>
          <w:rFonts w:ascii="Arial" w:eastAsia="Times New Roman" w:hAnsi="Arial" w:cs="Arial"/>
          <w:b/>
          <w:bCs/>
          <w:color w:val="212529"/>
          <w:sz w:val="30"/>
          <w:szCs w:val="30"/>
        </w:rPr>
      </w:pPr>
      <w:r w:rsidRPr="00B34D26">
        <w:rPr>
          <w:rFonts w:ascii="Arial" w:eastAsia="Times New Roman" w:hAnsi="Arial" w:cs="Arial"/>
          <w:b/>
          <w:bCs/>
          <w:color w:val="212529"/>
          <w:sz w:val="30"/>
          <w:szCs w:val="30"/>
        </w:rPr>
        <w:t>16. Is the proposed Grant (including the Agency fee) within the resources available from (mark all that apply): </w:t>
      </w:r>
      <w:r w:rsidRPr="00B34D26">
        <w:rPr>
          <w:rFonts w:ascii="Arial" w:eastAsia="Times New Roman" w:hAnsi="Arial" w:cs="Arial"/>
          <w:b/>
          <w:bCs/>
          <w:color w:val="212529"/>
          <w:sz w:val="30"/>
          <w:szCs w:val="30"/>
        </w:rPr>
        <w:br/>
      </w:r>
      <w:r w:rsidRPr="00B34D26">
        <w:rPr>
          <w:rFonts w:ascii="Arial" w:eastAsia="Times New Roman" w:hAnsi="Arial" w:cs="Arial"/>
          <w:b/>
          <w:bCs/>
          <w:color w:val="212529"/>
          <w:sz w:val="30"/>
          <w:szCs w:val="30"/>
        </w:rPr>
        <w:br/>
      </w:r>
      <w:hyperlink r:id="rId8" w:history="1">
        <w:r w:rsidRPr="00B34D26">
          <w:rPr>
            <w:rFonts w:ascii="Arial" w:eastAsia="Times New Roman" w:hAnsi="Arial" w:cs="Arial"/>
            <w:b/>
            <w:bCs/>
            <w:color w:val="0A8BBC"/>
            <w:sz w:val="30"/>
            <w:szCs w:val="30"/>
            <w:u w:val="single"/>
          </w:rPr>
          <w:t>The STAR allocation?</w:t>
        </w:r>
      </w:hyperlink>
    </w:p>
    <w:p w14:paraId="35A5C28A" w14:textId="77777777" w:rsidR="00B34D26" w:rsidRPr="00B34D26" w:rsidRDefault="00B34D26" w:rsidP="00B34D26">
      <w:pPr>
        <w:shd w:val="clear" w:color="auto" w:fill="FCFCFC"/>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Secretariat Comment at PIF/Work Program Inclusion</w:t>
      </w:r>
    </w:p>
    <w:p w14:paraId="3324EF04" w14:textId="77777777" w:rsidR="00B34D26" w:rsidRPr="00B34D26" w:rsidRDefault="00B34D26" w:rsidP="00B34D26">
      <w:pPr>
        <w:shd w:val="clear" w:color="auto" w:fill="EEEEEE"/>
        <w:spacing w:before="100" w:beforeAutospacing="1" w:after="100" w:afterAutospacing="1"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04/02/2019 UA:</w:t>
      </w:r>
    </w:p>
    <w:p w14:paraId="2AF23FDA" w14:textId="77777777" w:rsidR="00B34D26" w:rsidRPr="00B34D26" w:rsidRDefault="00B34D26" w:rsidP="00B34D26">
      <w:pPr>
        <w:shd w:val="clear" w:color="auto" w:fill="EEEEEE"/>
        <w:spacing w:before="100" w:beforeAutospacing="1" w:after="100" w:afterAutospacing="1"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Yes.</w:t>
      </w:r>
    </w:p>
    <w:p w14:paraId="2A88480B" w14:textId="77777777" w:rsidR="00B34D26" w:rsidRPr="00B34D26" w:rsidRDefault="00B34D26" w:rsidP="00B34D26">
      <w:pPr>
        <w:shd w:val="clear" w:color="auto" w:fill="FCFCFC"/>
        <w:spacing w:after="0" w:line="240" w:lineRule="auto"/>
        <w:rPr>
          <w:rFonts w:ascii="Arial" w:eastAsia="Times New Roman" w:hAnsi="Arial" w:cs="Arial"/>
          <w:color w:val="212529"/>
          <w:sz w:val="21"/>
          <w:szCs w:val="21"/>
        </w:rPr>
      </w:pPr>
    </w:p>
    <w:p w14:paraId="49408A2A" w14:textId="77777777" w:rsidR="00B34D26" w:rsidRPr="00B34D26" w:rsidRDefault="00B34D26" w:rsidP="00B34D26">
      <w:pPr>
        <w:shd w:val="clear" w:color="auto" w:fill="FCFCFC"/>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Agency Response</w:t>
      </w:r>
    </w:p>
    <w:p w14:paraId="4C0141A0" w14:textId="77777777" w:rsidR="00B34D26" w:rsidRPr="00B34D26" w:rsidRDefault="00B34D26" w:rsidP="00B34D26">
      <w:pPr>
        <w:shd w:val="clear" w:color="auto" w:fill="F5F5F5"/>
        <w:spacing w:after="0"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673F8531" w14:textId="77777777" w:rsidR="00B34D26" w:rsidRPr="00B34D26" w:rsidRDefault="00B34D26" w:rsidP="00B34D26">
      <w:pPr>
        <w:shd w:val="clear" w:color="auto" w:fill="F5F5F5"/>
        <w:spacing w:after="0"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0AE5A27D" w14:textId="77777777" w:rsidR="00B34D26" w:rsidRPr="00B34D26" w:rsidRDefault="00B34D26" w:rsidP="00B34D26">
      <w:pPr>
        <w:shd w:val="clear" w:color="auto" w:fill="F5F5F5"/>
        <w:spacing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2697484A" w14:textId="77777777" w:rsidR="00B34D26" w:rsidRPr="00B34D26" w:rsidRDefault="00B34D26" w:rsidP="00B34D26">
      <w:pPr>
        <w:shd w:val="clear" w:color="auto" w:fill="FFFFFF"/>
        <w:spacing w:after="0" w:line="240" w:lineRule="auto"/>
        <w:rPr>
          <w:rFonts w:ascii="Arial" w:eastAsia="Times New Roman" w:hAnsi="Arial" w:cs="Arial"/>
          <w:b/>
          <w:bCs/>
          <w:color w:val="212529"/>
          <w:sz w:val="30"/>
          <w:szCs w:val="30"/>
        </w:rPr>
      </w:pPr>
      <w:r w:rsidRPr="00B34D26">
        <w:rPr>
          <w:rFonts w:ascii="Arial" w:eastAsia="Times New Roman" w:hAnsi="Arial" w:cs="Arial"/>
          <w:b/>
          <w:bCs/>
          <w:color w:val="212529"/>
          <w:sz w:val="30"/>
          <w:szCs w:val="30"/>
        </w:rPr>
        <w:t>The focal area allocation?</w:t>
      </w:r>
    </w:p>
    <w:p w14:paraId="14BCFF2D"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Secretariat Comment at PIF/Work Program Inclusion</w:t>
      </w:r>
    </w:p>
    <w:p w14:paraId="31960EFB" w14:textId="77777777" w:rsidR="00B34D26" w:rsidRPr="00B34D26" w:rsidRDefault="00B34D26" w:rsidP="00B34D26">
      <w:pPr>
        <w:shd w:val="clear" w:color="auto" w:fill="EEEEEE"/>
        <w:spacing w:before="100" w:beforeAutospacing="1" w:after="100" w:afterAutospacing="1"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04/02/2019 UA:</w:t>
      </w:r>
    </w:p>
    <w:p w14:paraId="64C97E69" w14:textId="77777777" w:rsidR="00B34D26" w:rsidRPr="00B34D26" w:rsidRDefault="00B34D26" w:rsidP="00B34D26">
      <w:pPr>
        <w:shd w:val="clear" w:color="auto" w:fill="EEEEEE"/>
        <w:spacing w:before="100" w:beforeAutospacing="1" w:after="100" w:afterAutospacing="1"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Yes.</w:t>
      </w:r>
    </w:p>
    <w:p w14:paraId="21036A13"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p>
    <w:p w14:paraId="1B090BE8"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Agency Response</w:t>
      </w:r>
    </w:p>
    <w:p w14:paraId="451A952E" w14:textId="77777777" w:rsidR="00B34D26" w:rsidRPr="00B34D26" w:rsidRDefault="00B34D26" w:rsidP="00B34D26">
      <w:pPr>
        <w:shd w:val="clear" w:color="auto" w:fill="F5F5F5"/>
        <w:spacing w:after="0"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27D9CDA5" w14:textId="77777777" w:rsidR="00B34D26" w:rsidRPr="00B34D26" w:rsidRDefault="00B34D26" w:rsidP="00B34D26">
      <w:pPr>
        <w:shd w:val="clear" w:color="auto" w:fill="F5F5F5"/>
        <w:spacing w:after="0"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69B2F4CD" w14:textId="77777777" w:rsidR="00B34D26" w:rsidRPr="00B34D26" w:rsidRDefault="00B34D26" w:rsidP="00B34D26">
      <w:pPr>
        <w:shd w:val="clear" w:color="auto" w:fill="F5F5F5"/>
        <w:spacing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11664FB7" w14:textId="77777777" w:rsidR="00B34D26" w:rsidRPr="00B34D26" w:rsidRDefault="00B34D26" w:rsidP="00B34D26">
      <w:pPr>
        <w:shd w:val="clear" w:color="auto" w:fill="FCFCFC"/>
        <w:spacing w:after="0" w:line="240" w:lineRule="auto"/>
        <w:rPr>
          <w:rFonts w:ascii="Arial" w:eastAsia="Times New Roman" w:hAnsi="Arial" w:cs="Arial"/>
          <w:b/>
          <w:bCs/>
          <w:color w:val="212529"/>
          <w:sz w:val="30"/>
          <w:szCs w:val="30"/>
        </w:rPr>
      </w:pPr>
      <w:r w:rsidRPr="00B34D26">
        <w:rPr>
          <w:rFonts w:ascii="Arial" w:eastAsia="Times New Roman" w:hAnsi="Arial" w:cs="Arial"/>
          <w:b/>
          <w:bCs/>
          <w:color w:val="212529"/>
          <w:sz w:val="30"/>
          <w:szCs w:val="30"/>
        </w:rPr>
        <w:t>The LDCF under the principle of equitable access</w:t>
      </w:r>
    </w:p>
    <w:p w14:paraId="1D0CE0E5" w14:textId="77777777" w:rsidR="00B34D26" w:rsidRPr="00B34D26" w:rsidRDefault="00B34D26" w:rsidP="00B34D26">
      <w:pPr>
        <w:shd w:val="clear" w:color="auto" w:fill="FCFCFC"/>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Secretariat Comment at PIF/Work Program Inclusion</w:t>
      </w:r>
    </w:p>
    <w:p w14:paraId="121C7AA0" w14:textId="77777777" w:rsidR="00B34D26" w:rsidRPr="00B34D26" w:rsidRDefault="00B34D26" w:rsidP="00B34D26">
      <w:pPr>
        <w:shd w:val="clear" w:color="auto" w:fill="EEEEEE"/>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n/a</w:t>
      </w:r>
    </w:p>
    <w:p w14:paraId="6998FFE6" w14:textId="77777777" w:rsidR="00B34D26" w:rsidRPr="00B34D26" w:rsidRDefault="00B34D26" w:rsidP="00B34D26">
      <w:pPr>
        <w:shd w:val="clear" w:color="auto" w:fill="FCFCFC"/>
        <w:spacing w:after="0" w:line="240" w:lineRule="auto"/>
        <w:rPr>
          <w:rFonts w:ascii="Arial" w:eastAsia="Times New Roman" w:hAnsi="Arial" w:cs="Arial"/>
          <w:color w:val="212529"/>
          <w:sz w:val="21"/>
          <w:szCs w:val="21"/>
        </w:rPr>
      </w:pPr>
    </w:p>
    <w:p w14:paraId="2D9E081A" w14:textId="77777777" w:rsidR="00B34D26" w:rsidRPr="00B34D26" w:rsidRDefault="00B34D26" w:rsidP="00B34D26">
      <w:pPr>
        <w:shd w:val="clear" w:color="auto" w:fill="FCFCFC"/>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Agency Response</w:t>
      </w:r>
    </w:p>
    <w:p w14:paraId="22A9965A" w14:textId="77777777" w:rsidR="00B34D26" w:rsidRPr="00B34D26" w:rsidRDefault="00B34D26" w:rsidP="00B34D26">
      <w:pPr>
        <w:shd w:val="clear" w:color="auto" w:fill="F5F5F5"/>
        <w:spacing w:after="0"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5EF9CA6B" w14:textId="77777777" w:rsidR="00B34D26" w:rsidRPr="00B34D26" w:rsidRDefault="00B34D26" w:rsidP="00B34D26">
      <w:pPr>
        <w:shd w:val="clear" w:color="auto" w:fill="F5F5F5"/>
        <w:spacing w:after="0"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2FD74EE7" w14:textId="77777777" w:rsidR="00B34D26" w:rsidRPr="00B34D26" w:rsidRDefault="00B34D26" w:rsidP="00B34D26">
      <w:pPr>
        <w:shd w:val="clear" w:color="auto" w:fill="F5F5F5"/>
        <w:spacing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71FABA33" w14:textId="77777777" w:rsidR="00B34D26" w:rsidRPr="00B34D26" w:rsidRDefault="00B34D26" w:rsidP="00B34D26">
      <w:pPr>
        <w:shd w:val="clear" w:color="auto" w:fill="FFFFFF"/>
        <w:spacing w:after="0" w:line="240" w:lineRule="auto"/>
        <w:rPr>
          <w:rFonts w:ascii="Arial" w:eastAsia="Times New Roman" w:hAnsi="Arial" w:cs="Arial"/>
          <w:b/>
          <w:bCs/>
          <w:color w:val="212529"/>
          <w:sz w:val="30"/>
          <w:szCs w:val="30"/>
        </w:rPr>
      </w:pPr>
      <w:r w:rsidRPr="00B34D26">
        <w:rPr>
          <w:rFonts w:ascii="Arial" w:eastAsia="Times New Roman" w:hAnsi="Arial" w:cs="Arial"/>
          <w:b/>
          <w:bCs/>
          <w:color w:val="212529"/>
          <w:sz w:val="30"/>
          <w:szCs w:val="30"/>
        </w:rPr>
        <w:t>The SCCF (Adaptation or Technology Transfer)?</w:t>
      </w:r>
    </w:p>
    <w:p w14:paraId="3AC61EE7"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Secretariat Comment at PIF/Work Program Inclusion</w:t>
      </w:r>
    </w:p>
    <w:p w14:paraId="5D9C5ECE" w14:textId="77777777" w:rsidR="00B34D26" w:rsidRPr="00B34D26" w:rsidRDefault="00B34D26" w:rsidP="00B34D26">
      <w:pPr>
        <w:shd w:val="clear" w:color="auto" w:fill="EEEEEE"/>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n/a</w:t>
      </w:r>
    </w:p>
    <w:p w14:paraId="52EDEB56"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p>
    <w:p w14:paraId="0C6A2EAB"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Agency Response</w:t>
      </w:r>
    </w:p>
    <w:p w14:paraId="608D033A" w14:textId="77777777" w:rsidR="00B34D26" w:rsidRPr="00B34D26" w:rsidRDefault="00B34D26" w:rsidP="00B34D26">
      <w:pPr>
        <w:shd w:val="clear" w:color="auto" w:fill="F5F5F5"/>
        <w:spacing w:after="0"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1CC1AF40" w14:textId="77777777" w:rsidR="00B34D26" w:rsidRPr="00B34D26" w:rsidRDefault="00B34D26" w:rsidP="00B34D26">
      <w:pPr>
        <w:shd w:val="clear" w:color="auto" w:fill="F5F5F5"/>
        <w:spacing w:after="0"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4D6CE24C" w14:textId="77777777" w:rsidR="00B34D26" w:rsidRPr="00B34D26" w:rsidRDefault="00B34D26" w:rsidP="00B34D26">
      <w:pPr>
        <w:shd w:val="clear" w:color="auto" w:fill="F5F5F5"/>
        <w:spacing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6532525A" w14:textId="77777777" w:rsidR="00B34D26" w:rsidRPr="00B34D26" w:rsidRDefault="00B34D26" w:rsidP="00B34D26">
      <w:pPr>
        <w:shd w:val="clear" w:color="auto" w:fill="FCFCFC"/>
        <w:spacing w:after="0" w:line="240" w:lineRule="auto"/>
        <w:rPr>
          <w:rFonts w:ascii="Arial" w:eastAsia="Times New Roman" w:hAnsi="Arial" w:cs="Arial"/>
          <w:b/>
          <w:bCs/>
          <w:color w:val="212529"/>
          <w:sz w:val="30"/>
          <w:szCs w:val="30"/>
        </w:rPr>
      </w:pPr>
      <w:r w:rsidRPr="00B34D26">
        <w:rPr>
          <w:rFonts w:ascii="Arial" w:eastAsia="Times New Roman" w:hAnsi="Arial" w:cs="Arial"/>
          <w:b/>
          <w:bCs/>
          <w:color w:val="212529"/>
          <w:sz w:val="30"/>
          <w:szCs w:val="30"/>
        </w:rPr>
        <w:t>Focal area set-aside?</w:t>
      </w:r>
    </w:p>
    <w:p w14:paraId="568E313E" w14:textId="77777777" w:rsidR="00B34D26" w:rsidRPr="00B34D26" w:rsidRDefault="00B34D26" w:rsidP="00B34D26">
      <w:pPr>
        <w:shd w:val="clear" w:color="auto" w:fill="FCFCFC"/>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Secretariat Comment at PIF/Work Program Inclusion</w:t>
      </w:r>
    </w:p>
    <w:p w14:paraId="2803FC9A" w14:textId="77777777" w:rsidR="00B34D26" w:rsidRPr="00B34D26" w:rsidRDefault="00B34D26" w:rsidP="00B34D26">
      <w:pPr>
        <w:shd w:val="clear" w:color="auto" w:fill="EEEEEE"/>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n/a</w:t>
      </w:r>
    </w:p>
    <w:p w14:paraId="3BFE7B0F" w14:textId="77777777" w:rsidR="00B34D26" w:rsidRPr="00B34D26" w:rsidRDefault="00B34D26" w:rsidP="00B34D26">
      <w:pPr>
        <w:shd w:val="clear" w:color="auto" w:fill="FCFCFC"/>
        <w:spacing w:after="0" w:line="240" w:lineRule="auto"/>
        <w:rPr>
          <w:rFonts w:ascii="Arial" w:eastAsia="Times New Roman" w:hAnsi="Arial" w:cs="Arial"/>
          <w:color w:val="212529"/>
          <w:sz w:val="21"/>
          <w:szCs w:val="21"/>
        </w:rPr>
      </w:pPr>
    </w:p>
    <w:p w14:paraId="2CC3C37F" w14:textId="77777777" w:rsidR="00B34D26" w:rsidRPr="00B34D26" w:rsidRDefault="00B34D26" w:rsidP="00B34D26">
      <w:pPr>
        <w:shd w:val="clear" w:color="auto" w:fill="FCFCFC"/>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Agency Response</w:t>
      </w:r>
    </w:p>
    <w:p w14:paraId="6D2F98D4" w14:textId="77777777" w:rsidR="00B34D26" w:rsidRPr="00B34D26" w:rsidRDefault="00B34D26" w:rsidP="00B34D26">
      <w:pPr>
        <w:shd w:val="clear" w:color="auto" w:fill="F5F5F5"/>
        <w:spacing w:after="0"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5606F7F9" w14:textId="77777777" w:rsidR="00B34D26" w:rsidRPr="00B34D26" w:rsidRDefault="00B34D26" w:rsidP="00B34D26">
      <w:pPr>
        <w:shd w:val="clear" w:color="auto" w:fill="F5F5F5"/>
        <w:spacing w:after="0"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6463E824" w14:textId="77777777" w:rsidR="00B34D26" w:rsidRPr="00B34D26" w:rsidRDefault="00B34D26" w:rsidP="00B34D26">
      <w:pPr>
        <w:shd w:val="clear" w:color="auto" w:fill="F5F5F5"/>
        <w:spacing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67CDA15D" w14:textId="77777777" w:rsidR="00B34D26" w:rsidRPr="00B34D26" w:rsidRDefault="00B34D26" w:rsidP="00B34D26">
      <w:pPr>
        <w:shd w:val="clear" w:color="auto" w:fill="FFFFFF"/>
        <w:spacing w:after="0" w:line="240" w:lineRule="auto"/>
        <w:rPr>
          <w:rFonts w:ascii="Arial" w:eastAsia="Times New Roman" w:hAnsi="Arial" w:cs="Arial"/>
          <w:b/>
          <w:bCs/>
          <w:color w:val="212529"/>
          <w:sz w:val="30"/>
          <w:szCs w:val="30"/>
        </w:rPr>
      </w:pPr>
      <w:r w:rsidRPr="00B34D26">
        <w:rPr>
          <w:rFonts w:ascii="Arial" w:eastAsia="Times New Roman" w:hAnsi="Arial" w:cs="Arial"/>
          <w:b/>
          <w:bCs/>
          <w:color w:val="212529"/>
          <w:sz w:val="30"/>
          <w:szCs w:val="30"/>
        </w:rPr>
        <w:t>Secretariat Recommendation</w:t>
      </w:r>
    </w:p>
    <w:p w14:paraId="56B46964"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br/>
      </w:r>
    </w:p>
    <w:p w14:paraId="623BFDCA" w14:textId="77777777" w:rsidR="00B34D26" w:rsidRPr="00B34D26" w:rsidRDefault="00B34D26" w:rsidP="00B34D26">
      <w:pPr>
        <w:shd w:val="clear" w:color="auto" w:fill="FFFFFF"/>
        <w:spacing w:after="0" w:line="240" w:lineRule="auto"/>
        <w:rPr>
          <w:rFonts w:ascii="Arial" w:eastAsia="Times New Roman" w:hAnsi="Arial" w:cs="Arial"/>
          <w:b/>
          <w:bCs/>
          <w:color w:val="212529"/>
          <w:sz w:val="30"/>
          <w:szCs w:val="30"/>
        </w:rPr>
      </w:pPr>
      <w:r w:rsidRPr="00B34D26">
        <w:rPr>
          <w:rFonts w:ascii="Arial" w:eastAsia="Times New Roman" w:hAnsi="Arial" w:cs="Arial"/>
          <w:b/>
          <w:bCs/>
          <w:color w:val="212529"/>
          <w:sz w:val="30"/>
          <w:szCs w:val="30"/>
        </w:rPr>
        <w:t>17. Is the MSP being recommended for approval?</w:t>
      </w:r>
    </w:p>
    <w:p w14:paraId="32840DC5"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Secretariat Comment at PIF/Work Program Inclusion</w:t>
      </w:r>
    </w:p>
    <w:p w14:paraId="0F10FAD0" w14:textId="77777777" w:rsidR="00B34D26" w:rsidRPr="00B34D26" w:rsidRDefault="00B34D26" w:rsidP="00B34D26">
      <w:pPr>
        <w:shd w:val="clear" w:color="auto" w:fill="EEEEEE"/>
        <w:spacing w:before="100" w:beforeAutospacing="1" w:after="100" w:afterAutospacing="1"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07/03/2019 UA: Program manager comment at CEO endorsement stage:</w:t>
      </w:r>
    </w:p>
    <w:p w14:paraId="1972B28A" w14:textId="77777777" w:rsidR="00B34D26" w:rsidRPr="00B34D26" w:rsidRDefault="00B34D26" w:rsidP="00B34D26">
      <w:pPr>
        <w:shd w:val="clear" w:color="auto" w:fill="EEEEEE"/>
        <w:spacing w:before="100" w:beforeAutospacing="1" w:after="100" w:afterAutospacing="1"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The following remaining issues need to be addressed:</w:t>
      </w:r>
    </w:p>
    <w:p w14:paraId="60381BB7" w14:textId="77777777" w:rsidR="00B34D26" w:rsidRPr="00B34D26" w:rsidRDefault="00B34D26" w:rsidP="00B34D26">
      <w:pPr>
        <w:shd w:val="clear" w:color="auto" w:fill="EEEEEE"/>
        <w:spacing w:before="100" w:beforeAutospacing="1" w:after="100" w:afterAutospacing="1"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1. Executing Partner and type needs to be entered in Part I of the portal template. Further, in the text in Section Institutional arrangements and coordination:  The Hubei Provincial Department of Agriculture and Rural Affairs is referred to a "implementing Partner", which should be corrected to "Executing partner".</w:t>
      </w:r>
    </w:p>
    <w:p w14:paraId="638C3589" w14:textId="77777777" w:rsidR="00B34D26" w:rsidRPr="00B34D26" w:rsidRDefault="00B34D26" w:rsidP="00B34D26">
      <w:pPr>
        <w:shd w:val="clear" w:color="auto" w:fill="EEEEEE"/>
        <w:spacing w:before="100" w:beforeAutospacing="1" w:after="100" w:afterAutospacing="1"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2. Implementing / executing arrangements require clarification:</w:t>
      </w:r>
    </w:p>
    <w:p w14:paraId="14EEC4DB" w14:textId="77777777" w:rsidR="00B34D26" w:rsidRPr="00B34D26" w:rsidRDefault="00B34D26" w:rsidP="00B34D26">
      <w:pPr>
        <w:shd w:val="clear" w:color="auto" w:fill="EEEEEE"/>
        <w:spacing w:before="100" w:beforeAutospacing="1" w:after="100" w:afterAutospacing="1"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Section: Institutional arrangements and coordination: It is stated that if “</w:t>
      </w:r>
      <w:r w:rsidRPr="00B34D26">
        <w:rPr>
          <w:rFonts w:ascii="Arial" w:eastAsia="Times New Roman" w:hAnsi="Arial" w:cs="Arial"/>
          <w:i/>
          <w:iCs/>
          <w:color w:val="212529"/>
          <w:sz w:val="21"/>
          <w:szCs w:val="21"/>
        </w:rPr>
        <w:t>consensus cannot be reached within the PSC, final decision rest with UNDP Program Manager</w:t>
      </w:r>
      <w:r w:rsidRPr="00B34D26">
        <w:rPr>
          <w:rFonts w:ascii="Arial" w:eastAsia="Times New Roman" w:hAnsi="Arial" w:cs="Arial"/>
          <w:color w:val="212529"/>
          <w:sz w:val="21"/>
          <w:szCs w:val="21"/>
        </w:rPr>
        <w:t>”. This arrangement does not in line with the distinction between implementing and executing functions as stated in the GEF Guidelines for project and program cycle. Specifically, if through a UNDP representative the Implementing Agency is the one that ultimately take management decisions (which is an executing function) if the consensus cannot be reached within the Project Board, it will be a conflict of interest whenever the same Agency will perform implementing functions such a supervising the project.</w:t>
      </w:r>
    </w:p>
    <w:p w14:paraId="2702B13E" w14:textId="77777777" w:rsidR="00B34D26" w:rsidRPr="00B34D26" w:rsidRDefault="00B34D26" w:rsidP="00B34D26">
      <w:pPr>
        <w:shd w:val="clear" w:color="auto" w:fill="EEEEEE"/>
        <w:spacing w:before="100" w:beforeAutospacing="1" w:after="100" w:afterAutospacing="1"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Further, it is stated that "the Project Manager cannot participate in the PSC", which requires clarification why the project Manager cannot participate in the body that is “</w:t>
      </w:r>
      <w:r w:rsidRPr="00B34D26">
        <w:rPr>
          <w:rFonts w:ascii="Arial" w:eastAsia="Times New Roman" w:hAnsi="Arial" w:cs="Arial"/>
          <w:i/>
          <w:iCs/>
          <w:color w:val="212529"/>
          <w:sz w:val="21"/>
          <w:szCs w:val="21"/>
        </w:rPr>
        <w:t>responsible for making by consensus, management decisions when guidance is required by the Project Manager, including recommendations for UNDP/Implementing Partner approval of project plans and revisions, and addressing any project level grievances</w:t>
      </w:r>
      <w:r w:rsidRPr="00B34D26">
        <w:rPr>
          <w:rFonts w:ascii="Arial" w:eastAsia="Times New Roman" w:hAnsi="Arial" w:cs="Arial"/>
          <w:color w:val="212529"/>
          <w:sz w:val="21"/>
          <w:szCs w:val="21"/>
        </w:rPr>
        <w:t>”.</w:t>
      </w:r>
    </w:p>
    <w:p w14:paraId="2D566D65"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p>
    <w:p w14:paraId="67AF754F" w14:textId="77777777" w:rsidR="00B34D26" w:rsidRPr="00B34D26" w:rsidRDefault="00B34D26" w:rsidP="00B34D26">
      <w:pPr>
        <w:shd w:val="clear" w:color="auto" w:fill="FFFFFF"/>
        <w:spacing w:after="0" w:line="240" w:lineRule="auto"/>
        <w:rPr>
          <w:rFonts w:ascii="Arial" w:eastAsia="Times New Roman" w:hAnsi="Arial" w:cs="Arial"/>
          <w:color w:val="212529"/>
          <w:sz w:val="21"/>
          <w:szCs w:val="21"/>
        </w:rPr>
      </w:pPr>
      <w:r w:rsidRPr="00B34D26">
        <w:rPr>
          <w:rFonts w:ascii="Arial" w:eastAsia="Times New Roman" w:hAnsi="Arial" w:cs="Arial"/>
          <w:color w:val="212529"/>
          <w:sz w:val="21"/>
          <w:szCs w:val="21"/>
        </w:rPr>
        <w:t>Agency Response</w:t>
      </w:r>
    </w:p>
    <w:p w14:paraId="2902A1C3" w14:textId="62F8836D" w:rsidR="009C4E05" w:rsidRPr="005B62D4" w:rsidRDefault="00B34D26" w:rsidP="009C4E05">
      <w:pPr>
        <w:shd w:val="clear" w:color="auto" w:fill="F5F5F5"/>
        <w:spacing w:after="0" w:line="240" w:lineRule="auto"/>
        <w:jc w:val="both"/>
        <w:textAlignment w:val="center"/>
        <w:rPr>
          <w:rFonts w:ascii="Roboto" w:hAnsi="Roboto"/>
          <w:color w:val="333333"/>
          <w:sz w:val="21"/>
          <w:szCs w:val="21"/>
          <w:highlight w:val="green"/>
        </w:rPr>
      </w:pPr>
      <w:r w:rsidRPr="00B34D26">
        <w:rPr>
          <w:rFonts w:ascii="Arial" w:eastAsia="Times New Roman" w:hAnsi="Arial" w:cs="Arial"/>
          <w:color w:val="333333"/>
          <w:sz w:val="21"/>
          <w:szCs w:val="21"/>
        </w:rPr>
        <w:t> </w:t>
      </w:r>
      <w:r w:rsidR="009C4E05" w:rsidRPr="005B62D4">
        <w:rPr>
          <w:rFonts w:ascii="Roboto" w:hAnsi="Roboto"/>
          <w:color w:val="333333"/>
          <w:sz w:val="21"/>
          <w:szCs w:val="21"/>
          <w:highlight w:val="green"/>
        </w:rPr>
        <w:t>UNDP response 1</w:t>
      </w:r>
      <w:r w:rsidR="009C4E05">
        <w:rPr>
          <w:rFonts w:ascii="Roboto" w:hAnsi="Roboto"/>
          <w:color w:val="333333"/>
          <w:sz w:val="21"/>
          <w:szCs w:val="21"/>
          <w:highlight w:val="green"/>
        </w:rPr>
        <w:t>9</w:t>
      </w:r>
      <w:r w:rsidR="009C4E05" w:rsidRPr="005B62D4">
        <w:rPr>
          <w:rFonts w:ascii="Roboto" w:hAnsi="Roboto"/>
          <w:color w:val="333333"/>
          <w:sz w:val="21"/>
          <w:szCs w:val="21"/>
          <w:highlight w:val="green"/>
        </w:rPr>
        <w:t xml:space="preserve"> July 2019</w:t>
      </w:r>
    </w:p>
    <w:p w14:paraId="65046F62" w14:textId="77777777" w:rsidR="009C4E05" w:rsidRPr="005B62D4" w:rsidRDefault="009C4E05" w:rsidP="009C4E05">
      <w:pPr>
        <w:shd w:val="clear" w:color="auto" w:fill="F5F5F5"/>
        <w:spacing w:after="0" w:line="240" w:lineRule="auto"/>
        <w:jc w:val="both"/>
        <w:textAlignment w:val="center"/>
        <w:rPr>
          <w:rFonts w:ascii="Roboto" w:hAnsi="Roboto"/>
          <w:color w:val="333333"/>
          <w:sz w:val="21"/>
          <w:szCs w:val="21"/>
          <w:highlight w:val="green"/>
        </w:rPr>
      </w:pPr>
    </w:p>
    <w:p w14:paraId="7631EF9F" w14:textId="77777777" w:rsidR="009C4E05" w:rsidRPr="005B62D4" w:rsidRDefault="009C4E05" w:rsidP="009C4E05">
      <w:pPr>
        <w:pStyle w:val="ListParagraph"/>
        <w:numPr>
          <w:ilvl w:val="0"/>
          <w:numId w:val="2"/>
        </w:numPr>
        <w:shd w:val="clear" w:color="auto" w:fill="F5F5F5"/>
        <w:spacing w:after="0" w:line="240" w:lineRule="auto"/>
        <w:jc w:val="both"/>
        <w:textAlignment w:val="center"/>
        <w:rPr>
          <w:rFonts w:ascii="Roboto" w:hAnsi="Roboto"/>
          <w:color w:val="333333"/>
          <w:sz w:val="21"/>
          <w:szCs w:val="21"/>
          <w:highlight w:val="green"/>
        </w:rPr>
      </w:pPr>
      <w:r w:rsidRPr="005B62D4">
        <w:rPr>
          <w:rFonts w:ascii="Roboto" w:hAnsi="Roboto"/>
          <w:color w:val="333333"/>
          <w:sz w:val="21"/>
          <w:szCs w:val="21"/>
          <w:highlight w:val="green"/>
        </w:rPr>
        <w:t>Please note UNDP has no access to the fields of Part I of the portal template. UNDP is requesting Help Desk to make the changes and copy the PM.</w:t>
      </w:r>
    </w:p>
    <w:p w14:paraId="74C28B9D" w14:textId="77777777" w:rsidR="009C4E05" w:rsidRPr="005B62D4" w:rsidRDefault="009C4E05" w:rsidP="009C4E05">
      <w:pPr>
        <w:pStyle w:val="ListParagraph"/>
        <w:numPr>
          <w:ilvl w:val="0"/>
          <w:numId w:val="2"/>
        </w:numPr>
        <w:shd w:val="clear" w:color="auto" w:fill="F5F5F5"/>
        <w:spacing w:after="0" w:line="240" w:lineRule="auto"/>
        <w:jc w:val="both"/>
        <w:textAlignment w:val="center"/>
        <w:rPr>
          <w:rFonts w:ascii="Roboto" w:hAnsi="Roboto"/>
          <w:color w:val="333333"/>
          <w:sz w:val="21"/>
          <w:szCs w:val="21"/>
          <w:highlight w:val="green"/>
        </w:rPr>
      </w:pPr>
    </w:p>
    <w:p w14:paraId="6672F2C1" w14:textId="77777777" w:rsidR="009C4E05" w:rsidRPr="005B62D4" w:rsidRDefault="009C4E05" w:rsidP="009C4E05">
      <w:pPr>
        <w:pStyle w:val="ListParagraph"/>
        <w:numPr>
          <w:ilvl w:val="1"/>
          <w:numId w:val="3"/>
        </w:numPr>
        <w:shd w:val="clear" w:color="auto" w:fill="F5F5F5"/>
        <w:spacing w:after="0" w:line="240" w:lineRule="auto"/>
        <w:jc w:val="both"/>
        <w:textAlignment w:val="center"/>
        <w:rPr>
          <w:rFonts w:ascii="Roboto" w:hAnsi="Roboto"/>
          <w:color w:val="333333"/>
          <w:sz w:val="21"/>
          <w:szCs w:val="21"/>
          <w:highlight w:val="green"/>
        </w:rPr>
      </w:pPr>
      <w:r w:rsidRPr="005B62D4">
        <w:rPr>
          <w:rFonts w:ascii="Roboto" w:hAnsi="Roboto"/>
          <w:color w:val="333333"/>
          <w:sz w:val="21"/>
          <w:szCs w:val="21"/>
          <w:highlight w:val="green"/>
        </w:rPr>
        <w:t>The wording has been changed to “if consensus cannot be reached within the PSC, final decision shall rest with UNDP Resident Representative” (</w:t>
      </w:r>
      <w:proofErr w:type="spellStart"/>
      <w:r w:rsidRPr="005B62D4">
        <w:rPr>
          <w:rFonts w:ascii="Roboto" w:hAnsi="Roboto"/>
          <w:color w:val="333333"/>
          <w:sz w:val="21"/>
          <w:szCs w:val="21"/>
          <w:highlight w:val="green"/>
        </w:rPr>
        <w:t>ProDoc</w:t>
      </w:r>
      <w:proofErr w:type="spellEnd"/>
      <w:r w:rsidRPr="005B62D4">
        <w:rPr>
          <w:rFonts w:ascii="Roboto" w:hAnsi="Roboto"/>
          <w:color w:val="333333"/>
          <w:sz w:val="21"/>
          <w:szCs w:val="21"/>
          <w:highlight w:val="green"/>
        </w:rPr>
        <w:t xml:space="preserve"> paragraph 210, page 79. CEO ER page 28) </w:t>
      </w:r>
    </w:p>
    <w:p w14:paraId="62D7C588" w14:textId="77777777" w:rsidR="009C4E05" w:rsidRDefault="009C4E05" w:rsidP="009C4E05">
      <w:pPr>
        <w:pStyle w:val="ListParagraph"/>
        <w:shd w:val="clear" w:color="auto" w:fill="F5F5F5"/>
        <w:spacing w:after="0" w:line="240" w:lineRule="auto"/>
        <w:jc w:val="both"/>
        <w:textAlignment w:val="center"/>
        <w:rPr>
          <w:rFonts w:ascii="Roboto" w:hAnsi="Roboto"/>
          <w:color w:val="333333"/>
          <w:sz w:val="21"/>
          <w:szCs w:val="21"/>
          <w:highlight w:val="green"/>
        </w:rPr>
      </w:pPr>
      <w:r>
        <w:rPr>
          <w:rFonts w:ascii="Roboto" w:hAnsi="Roboto"/>
          <w:color w:val="333333"/>
          <w:sz w:val="21"/>
          <w:szCs w:val="21"/>
          <w:highlight w:val="green"/>
        </w:rPr>
        <w:t>In this connection, it should be noted that situations where the PSC cannot reach agreement through consensus would be rare and have not occurred under the Chinese GEF projects to date.</w:t>
      </w:r>
    </w:p>
    <w:p w14:paraId="0AC1D012" w14:textId="77777777" w:rsidR="009C4E05" w:rsidRDefault="009C4E05" w:rsidP="009C4E05">
      <w:pPr>
        <w:pStyle w:val="ListParagraph"/>
        <w:shd w:val="clear" w:color="auto" w:fill="F5F5F5"/>
        <w:spacing w:after="0" w:line="240" w:lineRule="auto"/>
        <w:jc w:val="both"/>
        <w:textAlignment w:val="center"/>
        <w:rPr>
          <w:rFonts w:ascii="Roboto" w:hAnsi="Roboto"/>
          <w:sz w:val="21"/>
          <w:szCs w:val="21"/>
          <w:highlight w:val="yellow"/>
        </w:rPr>
      </w:pPr>
      <w:r>
        <w:rPr>
          <w:rFonts w:ascii="Roboto" w:hAnsi="Roboto"/>
          <w:color w:val="333333"/>
          <w:sz w:val="21"/>
          <w:szCs w:val="21"/>
          <w:highlight w:val="green"/>
        </w:rPr>
        <w:t xml:space="preserve">It should </w:t>
      </w:r>
      <w:r w:rsidRPr="005B62D4">
        <w:rPr>
          <w:rFonts w:ascii="Roboto" w:hAnsi="Roboto"/>
          <w:color w:val="333333"/>
          <w:sz w:val="21"/>
          <w:szCs w:val="21"/>
          <w:highlight w:val="green"/>
        </w:rPr>
        <w:t>also be noted that leaving the final decision for a PSC dispute with the UNDP</w:t>
      </w:r>
      <w:r w:rsidRPr="005B62D4">
        <w:rPr>
          <w:rFonts w:ascii="Roboto" w:hAnsi="Roboto"/>
          <w:sz w:val="21"/>
          <w:szCs w:val="21"/>
          <w:highlight w:val="green"/>
        </w:rPr>
        <w:t xml:space="preserve"> Resident Representative</w:t>
      </w:r>
      <w:r w:rsidRPr="005B62D4">
        <w:rPr>
          <w:rFonts w:ascii="Roboto" w:hAnsi="Roboto"/>
          <w:color w:val="333333"/>
          <w:sz w:val="21"/>
          <w:szCs w:val="21"/>
          <w:highlight w:val="green"/>
        </w:rPr>
        <w:t xml:space="preserve"> is </w:t>
      </w:r>
      <w:r w:rsidRPr="005B62D4">
        <w:rPr>
          <w:rFonts w:ascii="Roboto" w:hAnsi="Roboto"/>
          <w:sz w:val="21"/>
          <w:szCs w:val="21"/>
          <w:highlight w:val="green"/>
        </w:rPr>
        <w:t xml:space="preserve">standard practice </w:t>
      </w:r>
      <w:r w:rsidRPr="005B62D4">
        <w:rPr>
          <w:rFonts w:ascii="Roboto" w:hAnsi="Roboto"/>
          <w:color w:val="333333"/>
          <w:sz w:val="21"/>
          <w:szCs w:val="21"/>
          <w:highlight w:val="green"/>
        </w:rPr>
        <w:t>for UNDP projects</w:t>
      </w:r>
      <w:r w:rsidRPr="005B62D4">
        <w:rPr>
          <w:rFonts w:ascii="Roboto" w:hAnsi="Roboto"/>
          <w:sz w:val="21"/>
          <w:szCs w:val="21"/>
          <w:highlight w:val="green"/>
        </w:rPr>
        <w:t xml:space="preserve"> and is done to ensure no unnecessary delays in project implementation.</w:t>
      </w:r>
    </w:p>
    <w:p w14:paraId="4857F7F6" w14:textId="77777777" w:rsidR="009C4E05" w:rsidRPr="00AE564A" w:rsidRDefault="009C4E05" w:rsidP="009C4E05">
      <w:pPr>
        <w:pStyle w:val="ListParagraph"/>
        <w:shd w:val="clear" w:color="auto" w:fill="F5F5F5"/>
        <w:spacing w:after="0" w:line="240" w:lineRule="auto"/>
        <w:jc w:val="both"/>
        <w:textAlignment w:val="center"/>
        <w:rPr>
          <w:rFonts w:ascii="Roboto" w:eastAsia="Times New Roman" w:hAnsi="Roboto" w:cs="Times New Roman"/>
          <w:color w:val="333333"/>
          <w:sz w:val="21"/>
          <w:szCs w:val="21"/>
          <w:highlight w:val="green"/>
        </w:rPr>
      </w:pPr>
      <w:r>
        <w:rPr>
          <w:rFonts w:ascii="Roboto" w:eastAsia="Times New Roman" w:hAnsi="Roboto" w:cs="Times New Roman"/>
          <w:color w:val="333333"/>
          <w:sz w:val="21"/>
          <w:szCs w:val="21"/>
          <w:highlight w:val="green"/>
        </w:rPr>
        <w:t xml:space="preserve">2.2 </w:t>
      </w:r>
      <w:r w:rsidRPr="00AE564A">
        <w:rPr>
          <w:rFonts w:ascii="Roboto" w:eastAsia="Times New Roman" w:hAnsi="Roboto" w:cs="Times New Roman"/>
          <w:color w:val="333333"/>
          <w:sz w:val="21"/>
          <w:szCs w:val="21"/>
          <w:highlight w:val="green"/>
        </w:rPr>
        <w:t xml:space="preserve">The Project Manager will provide secretariat duties for the PSC. Hence the Project Manager will participate in each of the PSC meetings during the project’s lifetime. </w:t>
      </w:r>
    </w:p>
    <w:p w14:paraId="71D085C3" w14:textId="77777777" w:rsidR="009C4E05" w:rsidRPr="00AE564A" w:rsidRDefault="009C4E05" w:rsidP="009C4E05">
      <w:pPr>
        <w:pStyle w:val="ListParagraph"/>
        <w:shd w:val="clear" w:color="auto" w:fill="F5F5F5"/>
        <w:spacing w:after="0" w:line="240" w:lineRule="auto"/>
        <w:jc w:val="both"/>
        <w:textAlignment w:val="center"/>
        <w:rPr>
          <w:rFonts w:ascii="Roboto" w:eastAsia="Times New Roman" w:hAnsi="Roboto" w:cs="Times New Roman"/>
          <w:color w:val="333333"/>
          <w:sz w:val="21"/>
          <w:szCs w:val="21"/>
          <w:highlight w:val="green"/>
        </w:rPr>
      </w:pPr>
      <w:r w:rsidRPr="00AE564A">
        <w:rPr>
          <w:rFonts w:ascii="Roboto" w:eastAsia="Times New Roman" w:hAnsi="Roboto" w:cs="Times New Roman"/>
          <w:color w:val="333333"/>
          <w:sz w:val="21"/>
          <w:szCs w:val="21"/>
          <w:highlight w:val="green"/>
        </w:rPr>
        <w:t xml:space="preserve">The description of the role and responsibilities of the Project Manager in Section VIII (Governance and Management Arrangements) of the </w:t>
      </w:r>
      <w:proofErr w:type="spellStart"/>
      <w:r w:rsidRPr="00AE564A">
        <w:rPr>
          <w:rFonts w:ascii="Roboto" w:eastAsia="Times New Roman" w:hAnsi="Roboto" w:cs="Times New Roman"/>
          <w:color w:val="333333"/>
          <w:sz w:val="21"/>
          <w:szCs w:val="21"/>
          <w:highlight w:val="green"/>
        </w:rPr>
        <w:t>ProDoc</w:t>
      </w:r>
      <w:proofErr w:type="spellEnd"/>
      <w:r w:rsidRPr="00AE564A">
        <w:rPr>
          <w:rFonts w:ascii="Roboto" w:eastAsia="Times New Roman" w:hAnsi="Roboto" w:cs="Times New Roman"/>
          <w:color w:val="333333"/>
          <w:sz w:val="21"/>
          <w:szCs w:val="21"/>
          <w:highlight w:val="green"/>
        </w:rPr>
        <w:t xml:space="preserve"> (paragraph 219, page 81) has been amended with the following entry:</w:t>
      </w:r>
    </w:p>
    <w:p w14:paraId="67A86B2B" w14:textId="77777777" w:rsidR="009C4E05" w:rsidRPr="008412A8" w:rsidRDefault="009C4E05" w:rsidP="009C4E05">
      <w:pPr>
        <w:pStyle w:val="ListParagraph"/>
        <w:shd w:val="clear" w:color="auto" w:fill="F5F5F5"/>
        <w:spacing w:after="0" w:line="240" w:lineRule="auto"/>
        <w:jc w:val="both"/>
        <w:textAlignment w:val="center"/>
        <w:rPr>
          <w:rFonts w:ascii="Roboto" w:eastAsia="Times New Roman" w:hAnsi="Roboto" w:cs="Times New Roman"/>
          <w:color w:val="333333"/>
          <w:sz w:val="21"/>
          <w:szCs w:val="21"/>
        </w:rPr>
      </w:pPr>
      <w:r w:rsidRPr="00AE564A">
        <w:rPr>
          <w:rFonts w:ascii="Roboto" w:eastAsia="Times New Roman" w:hAnsi="Roboto" w:cs="Times New Roman"/>
          <w:color w:val="333333"/>
          <w:sz w:val="21"/>
          <w:szCs w:val="21"/>
          <w:highlight w:val="green"/>
        </w:rPr>
        <w:t>•</w:t>
      </w:r>
      <w:r w:rsidRPr="00AE564A">
        <w:rPr>
          <w:rFonts w:ascii="Roboto" w:eastAsia="Times New Roman" w:hAnsi="Roboto" w:cs="Times New Roman"/>
          <w:color w:val="333333"/>
          <w:sz w:val="21"/>
          <w:szCs w:val="21"/>
          <w:highlight w:val="green"/>
        </w:rPr>
        <w:tab/>
        <w:t>“Perform Secretariat duties for the PSC”.</w:t>
      </w:r>
      <w:r w:rsidRPr="008412A8">
        <w:rPr>
          <w:rFonts w:ascii="Roboto" w:eastAsia="Times New Roman" w:hAnsi="Roboto" w:cs="Times New Roman"/>
          <w:color w:val="333333"/>
          <w:sz w:val="21"/>
          <w:szCs w:val="21"/>
        </w:rPr>
        <w:t> </w:t>
      </w:r>
    </w:p>
    <w:p w14:paraId="51344BB0" w14:textId="77777777" w:rsidR="00B34D26" w:rsidRPr="00B34D26" w:rsidRDefault="00B34D26" w:rsidP="00B34D26">
      <w:pPr>
        <w:shd w:val="clear" w:color="auto" w:fill="F5F5F5"/>
        <w:spacing w:after="0" w:line="240" w:lineRule="auto"/>
        <w:textAlignment w:val="center"/>
        <w:rPr>
          <w:rFonts w:ascii="Arial" w:eastAsia="Times New Roman" w:hAnsi="Arial" w:cs="Arial"/>
          <w:color w:val="333333"/>
          <w:sz w:val="21"/>
          <w:szCs w:val="21"/>
        </w:rPr>
      </w:pPr>
    </w:p>
    <w:p w14:paraId="5E487FAB" w14:textId="77777777" w:rsidR="00B34D26" w:rsidRPr="00B34D26" w:rsidRDefault="00B34D26" w:rsidP="00B34D26">
      <w:pPr>
        <w:shd w:val="clear" w:color="auto" w:fill="F5F5F5"/>
        <w:spacing w:after="0"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1E56B012" w14:textId="77777777" w:rsidR="00B34D26" w:rsidRPr="00B34D26" w:rsidRDefault="00B34D26" w:rsidP="00B34D26">
      <w:pPr>
        <w:shd w:val="clear" w:color="auto" w:fill="F5F5F5"/>
        <w:spacing w:after="0"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7EAD5A0F" w14:textId="77777777" w:rsidR="00B34D26" w:rsidRPr="00B34D26" w:rsidRDefault="00B34D26" w:rsidP="00B34D26">
      <w:pPr>
        <w:shd w:val="clear" w:color="auto" w:fill="F5F5F5"/>
        <w:spacing w:line="240" w:lineRule="auto"/>
        <w:textAlignment w:val="center"/>
        <w:rPr>
          <w:rFonts w:ascii="Arial" w:eastAsia="Times New Roman" w:hAnsi="Arial" w:cs="Arial"/>
          <w:color w:val="333333"/>
          <w:sz w:val="21"/>
          <w:szCs w:val="21"/>
        </w:rPr>
      </w:pPr>
      <w:r w:rsidRPr="00B34D26">
        <w:rPr>
          <w:rFonts w:ascii="Arial" w:eastAsia="Times New Roman" w:hAnsi="Arial" w:cs="Arial"/>
          <w:color w:val="333333"/>
          <w:sz w:val="21"/>
          <w:szCs w:val="21"/>
        </w:rPr>
        <w:t> </w:t>
      </w:r>
    </w:p>
    <w:p w14:paraId="5B64E224" w14:textId="77777777" w:rsidR="00B34D26" w:rsidRPr="00B34D26" w:rsidRDefault="00B34D26" w:rsidP="00B34D26">
      <w:pPr>
        <w:shd w:val="clear" w:color="auto" w:fill="FFFFFF"/>
        <w:spacing w:after="0" w:line="240" w:lineRule="auto"/>
        <w:rPr>
          <w:rFonts w:ascii="Arial" w:eastAsia="Times New Roman" w:hAnsi="Arial" w:cs="Arial"/>
          <w:b/>
          <w:bCs/>
          <w:color w:val="212529"/>
          <w:sz w:val="30"/>
          <w:szCs w:val="30"/>
        </w:rPr>
      </w:pPr>
      <w:r w:rsidRPr="00B34D26">
        <w:rPr>
          <w:rFonts w:ascii="Arial" w:eastAsia="Times New Roman" w:hAnsi="Arial" w:cs="Arial"/>
          <w:b/>
          <w:bCs/>
          <w:color w:val="212529"/>
          <w:sz w:val="30"/>
          <w:szCs w:val="30"/>
        </w:rPr>
        <w:t>Review Dates</w:t>
      </w:r>
    </w:p>
    <w:p w14:paraId="4844601C" w14:textId="77777777" w:rsidR="00B34D26" w:rsidRDefault="00B34D26"/>
    <w:sectPr w:rsidR="00B34D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Roboto">
    <w:altName w:val="Arial"/>
    <w:charset w:val="00"/>
    <w:family w:val="auto"/>
    <w:pitch w:val="variable"/>
    <w:sig w:usb0="E0000AFF" w:usb1="5000217F" w:usb2="00000021" w:usb3="00000000" w:csb0="000001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9B7A9D"/>
    <w:multiLevelType w:val="hybridMultilevel"/>
    <w:tmpl w:val="480A0338"/>
    <w:lvl w:ilvl="0" w:tplc="9AA664D8">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A61C72"/>
    <w:multiLevelType w:val="multilevel"/>
    <w:tmpl w:val="FE50DF4A"/>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 w15:restartNumberingAfterBreak="0">
    <w:nsid w:val="61537A75"/>
    <w:multiLevelType w:val="multilevel"/>
    <w:tmpl w:val="5412B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4D26"/>
    <w:rsid w:val="002853B6"/>
    <w:rsid w:val="008C2187"/>
    <w:rsid w:val="009C4E05"/>
    <w:rsid w:val="00B34D26"/>
    <w:rsid w:val="00CE415C"/>
    <w:rsid w:val="00D86CBF"/>
    <w:rsid w:val="00F75D7E"/>
    <w:rsid w:val="00FB27AE"/>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184DFB"/>
  <w15:chartTrackingRefBased/>
  <w15:docId w15:val="{FB604CD9-EAA2-477B-8921-5CCDC8008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C4E0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2661131">
      <w:bodyDiv w:val="1"/>
      <w:marLeft w:val="0"/>
      <w:marRight w:val="0"/>
      <w:marTop w:val="0"/>
      <w:marBottom w:val="0"/>
      <w:divBdr>
        <w:top w:val="none" w:sz="0" w:space="0" w:color="auto"/>
        <w:left w:val="none" w:sz="0" w:space="0" w:color="auto"/>
        <w:bottom w:val="none" w:sz="0" w:space="0" w:color="auto"/>
        <w:right w:val="none" w:sz="0" w:space="0" w:color="auto"/>
      </w:divBdr>
      <w:divsChild>
        <w:div w:id="1099906759">
          <w:marLeft w:val="-225"/>
          <w:marRight w:val="-225"/>
          <w:marTop w:val="0"/>
          <w:marBottom w:val="0"/>
          <w:divBdr>
            <w:top w:val="none" w:sz="0" w:space="0" w:color="auto"/>
            <w:left w:val="none" w:sz="0" w:space="0" w:color="auto"/>
            <w:bottom w:val="none" w:sz="0" w:space="0" w:color="auto"/>
            <w:right w:val="none" w:sz="0" w:space="0" w:color="auto"/>
          </w:divBdr>
          <w:divsChild>
            <w:div w:id="830870684">
              <w:marLeft w:val="0"/>
              <w:marRight w:val="0"/>
              <w:marTop w:val="0"/>
              <w:marBottom w:val="0"/>
              <w:divBdr>
                <w:top w:val="none" w:sz="0" w:space="0" w:color="auto"/>
                <w:left w:val="none" w:sz="0" w:space="0" w:color="auto"/>
                <w:bottom w:val="none" w:sz="0" w:space="0" w:color="auto"/>
                <w:right w:val="none" w:sz="0" w:space="0" w:color="auto"/>
              </w:divBdr>
            </w:div>
          </w:divsChild>
        </w:div>
        <w:div w:id="1341935413">
          <w:marLeft w:val="-225"/>
          <w:marRight w:val="-225"/>
          <w:marTop w:val="0"/>
          <w:marBottom w:val="0"/>
          <w:divBdr>
            <w:top w:val="none" w:sz="0" w:space="0" w:color="auto"/>
            <w:left w:val="none" w:sz="0" w:space="0" w:color="auto"/>
            <w:bottom w:val="none" w:sz="0" w:space="0" w:color="auto"/>
            <w:right w:val="none" w:sz="0" w:space="0" w:color="auto"/>
          </w:divBdr>
          <w:divsChild>
            <w:div w:id="187791450">
              <w:marLeft w:val="0"/>
              <w:marRight w:val="0"/>
              <w:marTop w:val="0"/>
              <w:marBottom w:val="0"/>
              <w:divBdr>
                <w:top w:val="none" w:sz="0" w:space="0" w:color="auto"/>
                <w:left w:val="none" w:sz="0" w:space="0" w:color="auto"/>
                <w:bottom w:val="none" w:sz="0" w:space="0" w:color="auto"/>
                <w:right w:val="none" w:sz="0" w:space="0" w:color="auto"/>
              </w:divBdr>
              <w:divsChild>
                <w:div w:id="826094652">
                  <w:marLeft w:val="0"/>
                  <w:marRight w:val="0"/>
                  <w:marTop w:val="0"/>
                  <w:marBottom w:val="0"/>
                  <w:divBdr>
                    <w:top w:val="none" w:sz="0" w:space="0" w:color="auto"/>
                    <w:left w:val="none" w:sz="0" w:space="0" w:color="auto"/>
                    <w:bottom w:val="none" w:sz="0" w:space="0" w:color="auto"/>
                    <w:right w:val="none" w:sz="0" w:space="0" w:color="auto"/>
                  </w:divBdr>
                  <w:divsChild>
                    <w:div w:id="1721784728">
                      <w:marLeft w:val="-225"/>
                      <w:marRight w:val="-225"/>
                      <w:marTop w:val="0"/>
                      <w:marBottom w:val="0"/>
                      <w:divBdr>
                        <w:top w:val="none" w:sz="0" w:space="0" w:color="auto"/>
                        <w:left w:val="none" w:sz="0" w:space="0" w:color="auto"/>
                        <w:bottom w:val="none" w:sz="0" w:space="0" w:color="auto"/>
                        <w:right w:val="none" w:sz="0" w:space="0" w:color="auto"/>
                      </w:divBdr>
                      <w:divsChild>
                        <w:div w:id="1424763342">
                          <w:marLeft w:val="0"/>
                          <w:marRight w:val="0"/>
                          <w:marTop w:val="0"/>
                          <w:marBottom w:val="0"/>
                          <w:divBdr>
                            <w:top w:val="none" w:sz="0" w:space="0" w:color="auto"/>
                            <w:left w:val="none" w:sz="0" w:space="0" w:color="auto"/>
                            <w:bottom w:val="none" w:sz="0" w:space="0" w:color="auto"/>
                            <w:right w:val="none" w:sz="0" w:space="0" w:color="auto"/>
                          </w:divBdr>
                          <w:divsChild>
                            <w:div w:id="105588591">
                              <w:marLeft w:val="0"/>
                              <w:marRight w:val="0"/>
                              <w:marTop w:val="0"/>
                              <w:marBottom w:val="0"/>
                              <w:divBdr>
                                <w:top w:val="none" w:sz="0" w:space="0" w:color="auto"/>
                                <w:left w:val="none" w:sz="0" w:space="0" w:color="auto"/>
                                <w:bottom w:val="none" w:sz="0" w:space="0" w:color="auto"/>
                                <w:right w:val="none" w:sz="0" w:space="0" w:color="auto"/>
                              </w:divBdr>
                            </w:div>
                            <w:div w:id="1410881457">
                              <w:marLeft w:val="0"/>
                              <w:marRight w:val="0"/>
                              <w:marTop w:val="0"/>
                              <w:marBottom w:val="0"/>
                              <w:divBdr>
                                <w:top w:val="none" w:sz="0" w:space="0" w:color="auto"/>
                                <w:left w:val="none" w:sz="0" w:space="0" w:color="auto"/>
                                <w:bottom w:val="none" w:sz="0" w:space="0" w:color="auto"/>
                                <w:right w:val="none" w:sz="0" w:space="0" w:color="auto"/>
                              </w:divBdr>
                              <w:divsChild>
                                <w:div w:id="1252852955">
                                  <w:marLeft w:val="450"/>
                                  <w:marRight w:val="0"/>
                                  <w:marTop w:val="0"/>
                                  <w:marBottom w:val="0"/>
                                  <w:divBdr>
                                    <w:top w:val="none" w:sz="0" w:space="0" w:color="auto"/>
                                    <w:left w:val="none" w:sz="0" w:space="0" w:color="auto"/>
                                    <w:bottom w:val="none" w:sz="0" w:space="0" w:color="auto"/>
                                    <w:right w:val="none" w:sz="0" w:space="0" w:color="auto"/>
                                  </w:divBdr>
                                  <w:divsChild>
                                    <w:div w:id="1719009632">
                                      <w:marLeft w:val="0"/>
                                      <w:marRight w:val="0"/>
                                      <w:marTop w:val="0"/>
                                      <w:marBottom w:val="0"/>
                                      <w:divBdr>
                                        <w:top w:val="none" w:sz="0" w:space="0" w:color="auto"/>
                                        <w:left w:val="none" w:sz="0" w:space="0" w:color="auto"/>
                                        <w:bottom w:val="none" w:sz="0" w:space="0" w:color="auto"/>
                                        <w:right w:val="none" w:sz="0" w:space="0" w:color="auto"/>
                                      </w:divBdr>
                                    </w:div>
                                    <w:div w:id="1130976357">
                                      <w:marLeft w:val="0"/>
                                      <w:marRight w:val="0"/>
                                      <w:marTop w:val="0"/>
                                      <w:marBottom w:val="0"/>
                                      <w:divBdr>
                                        <w:top w:val="none" w:sz="0" w:space="0" w:color="auto"/>
                                        <w:left w:val="none" w:sz="0" w:space="0" w:color="auto"/>
                                        <w:bottom w:val="none" w:sz="0" w:space="0" w:color="auto"/>
                                        <w:right w:val="none" w:sz="0" w:space="0" w:color="auto"/>
                                      </w:divBdr>
                                      <w:divsChild>
                                        <w:div w:id="952979053">
                                          <w:marLeft w:val="0"/>
                                          <w:marRight w:val="0"/>
                                          <w:marTop w:val="0"/>
                                          <w:marBottom w:val="150"/>
                                          <w:divBdr>
                                            <w:top w:val="none" w:sz="0" w:space="0" w:color="auto"/>
                                            <w:left w:val="none" w:sz="0" w:space="0" w:color="auto"/>
                                            <w:bottom w:val="none" w:sz="0" w:space="0" w:color="auto"/>
                                            <w:right w:val="none" w:sz="0" w:space="0" w:color="auto"/>
                                          </w:divBdr>
                                        </w:div>
                                        <w:div w:id="1276672935">
                                          <w:marLeft w:val="-225"/>
                                          <w:marRight w:val="-225"/>
                                          <w:marTop w:val="0"/>
                                          <w:marBottom w:val="300"/>
                                          <w:divBdr>
                                            <w:top w:val="none" w:sz="0" w:space="0" w:color="auto"/>
                                            <w:left w:val="none" w:sz="0" w:space="0" w:color="auto"/>
                                            <w:bottom w:val="none" w:sz="0" w:space="0" w:color="auto"/>
                                            <w:right w:val="none" w:sz="0" w:space="0" w:color="auto"/>
                                          </w:divBdr>
                                          <w:divsChild>
                                            <w:div w:id="2127968780">
                                              <w:marLeft w:val="0"/>
                                              <w:marRight w:val="0"/>
                                              <w:marTop w:val="0"/>
                                              <w:marBottom w:val="0"/>
                                              <w:divBdr>
                                                <w:top w:val="none" w:sz="0" w:space="0" w:color="auto"/>
                                                <w:left w:val="none" w:sz="0" w:space="0" w:color="auto"/>
                                                <w:bottom w:val="none" w:sz="0" w:space="0" w:color="auto"/>
                                                <w:right w:val="none" w:sz="0" w:space="0" w:color="auto"/>
                                              </w:divBdr>
                                              <w:divsChild>
                                                <w:div w:id="1364135707">
                                                  <w:marLeft w:val="0"/>
                                                  <w:marRight w:val="0"/>
                                                  <w:marTop w:val="0"/>
                                                  <w:marBottom w:val="0"/>
                                                  <w:divBdr>
                                                    <w:top w:val="none" w:sz="0" w:space="0" w:color="auto"/>
                                                    <w:left w:val="none" w:sz="0" w:space="0" w:color="auto"/>
                                                    <w:bottom w:val="none" w:sz="0" w:space="0" w:color="auto"/>
                                                    <w:right w:val="none" w:sz="0" w:space="0" w:color="auto"/>
                                                  </w:divBdr>
                                                  <w:divsChild>
                                                    <w:div w:id="1000351268">
                                                      <w:marLeft w:val="0"/>
                                                      <w:marRight w:val="0"/>
                                                      <w:marTop w:val="0"/>
                                                      <w:marBottom w:val="0"/>
                                                      <w:divBdr>
                                                        <w:top w:val="none" w:sz="0" w:space="0" w:color="auto"/>
                                                        <w:left w:val="none" w:sz="0" w:space="0" w:color="auto"/>
                                                        <w:bottom w:val="none" w:sz="0" w:space="0" w:color="auto"/>
                                                        <w:right w:val="none" w:sz="0" w:space="0" w:color="auto"/>
                                                      </w:divBdr>
                                                    </w:div>
                                                    <w:div w:id="1210070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235574">
                                              <w:marLeft w:val="0"/>
                                              <w:marRight w:val="0"/>
                                              <w:marTop w:val="0"/>
                                              <w:marBottom w:val="0"/>
                                              <w:divBdr>
                                                <w:top w:val="none" w:sz="0" w:space="0" w:color="auto"/>
                                                <w:left w:val="none" w:sz="0" w:space="0" w:color="auto"/>
                                                <w:bottom w:val="none" w:sz="0" w:space="0" w:color="auto"/>
                                                <w:right w:val="none" w:sz="0" w:space="0" w:color="auto"/>
                                              </w:divBdr>
                                              <w:divsChild>
                                                <w:div w:id="177161670">
                                                  <w:marLeft w:val="0"/>
                                                  <w:marRight w:val="0"/>
                                                  <w:marTop w:val="0"/>
                                                  <w:marBottom w:val="0"/>
                                                  <w:divBdr>
                                                    <w:top w:val="none" w:sz="0" w:space="0" w:color="auto"/>
                                                    <w:left w:val="none" w:sz="0" w:space="0" w:color="auto"/>
                                                    <w:bottom w:val="none" w:sz="0" w:space="0" w:color="auto"/>
                                                    <w:right w:val="none" w:sz="0" w:space="0" w:color="auto"/>
                                                  </w:divBdr>
                                                  <w:divsChild>
                                                    <w:div w:id="2096511985">
                                                      <w:marLeft w:val="0"/>
                                                      <w:marRight w:val="0"/>
                                                      <w:marTop w:val="0"/>
                                                      <w:marBottom w:val="0"/>
                                                      <w:divBdr>
                                                        <w:top w:val="none" w:sz="0" w:space="0" w:color="auto"/>
                                                        <w:left w:val="none" w:sz="0" w:space="0" w:color="auto"/>
                                                        <w:bottom w:val="none" w:sz="0" w:space="0" w:color="auto"/>
                                                        <w:right w:val="none" w:sz="0" w:space="0" w:color="auto"/>
                                                      </w:divBdr>
                                                    </w:div>
                                                    <w:div w:id="783498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3169042">
                                          <w:marLeft w:val="-225"/>
                                          <w:marRight w:val="-225"/>
                                          <w:marTop w:val="0"/>
                                          <w:marBottom w:val="300"/>
                                          <w:divBdr>
                                            <w:top w:val="none" w:sz="0" w:space="0" w:color="auto"/>
                                            <w:left w:val="none" w:sz="0" w:space="0" w:color="auto"/>
                                            <w:bottom w:val="none" w:sz="0" w:space="0" w:color="auto"/>
                                            <w:right w:val="none" w:sz="0" w:space="0" w:color="auto"/>
                                          </w:divBdr>
                                          <w:divsChild>
                                            <w:div w:id="1348021036">
                                              <w:marLeft w:val="0"/>
                                              <w:marRight w:val="0"/>
                                              <w:marTop w:val="0"/>
                                              <w:marBottom w:val="0"/>
                                              <w:divBdr>
                                                <w:top w:val="none" w:sz="0" w:space="0" w:color="auto"/>
                                                <w:left w:val="none" w:sz="0" w:space="0" w:color="auto"/>
                                                <w:bottom w:val="none" w:sz="0" w:space="0" w:color="auto"/>
                                                <w:right w:val="none" w:sz="0" w:space="0" w:color="auto"/>
                                              </w:divBdr>
                                              <w:divsChild>
                                                <w:div w:id="1138380891">
                                                  <w:marLeft w:val="0"/>
                                                  <w:marRight w:val="0"/>
                                                  <w:marTop w:val="0"/>
                                                  <w:marBottom w:val="0"/>
                                                  <w:divBdr>
                                                    <w:top w:val="none" w:sz="0" w:space="0" w:color="auto"/>
                                                    <w:left w:val="none" w:sz="0" w:space="0" w:color="auto"/>
                                                    <w:bottom w:val="none" w:sz="0" w:space="0" w:color="auto"/>
                                                    <w:right w:val="none" w:sz="0" w:space="0" w:color="auto"/>
                                                  </w:divBdr>
                                                  <w:divsChild>
                                                    <w:div w:id="1482187320">
                                                      <w:marLeft w:val="0"/>
                                                      <w:marRight w:val="0"/>
                                                      <w:marTop w:val="0"/>
                                                      <w:marBottom w:val="0"/>
                                                      <w:divBdr>
                                                        <w:top w:val="none" w:sz="0" w:space="0" w:color="auto"/>
                                                        <w:left w:val="none" w:sz="0" w:space="0" w:color="auto"/>
                                                        <w:bottom w:val="none" w:sz="0" w:space="0" w:color="auto"/>
                                                        <w:right w:val="none" w:sz="0" w:space="0" w:color="auto"/>
                                                      </w:divBdr>
                                                    </w:div>
                                                    <w:div w:id="79063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70903">
                                              <w:marLeft w:val="0"/>
                                              <w:marRight w:val="0"/>
                                              <w:marTop w:val="0"/>
                                              <w:marBottom w:val="0"/>
                                              <w:divBdr>
                                                <w:top w:val="none" w:sz="0" w:space="0" w:color="auto"/>
                                                <w:left w:val="none" w:sz="0" w:space="0" w:color="auto"/>
                                                <w:bottom w:val="none" w:sz="0" w:space="0" w:color="auto"/>
                                                <w:right w:val="none" w:sz="0" w:space="0" w:color="auto"/>
                                              </w:divBdr>
                                              <w:divsChild>
                                                <w:div w:id="1888057426">
                                                  <w:marLeft w:val="0"/>
                                                  <w:marRight w:val="0"/>
                                                  <w:marTop w:val="0"/>
                                                  <w:marBottom w:val="0"/>
                                                  <w:divBdr>
                                                    <w:top w:val="none" w:sz="0" w:space="0" w:color="auto"/>
                                                    <w:left w:val="none" w:sz="0" w:space="0" w:color="auto"/>
                                                    <w:bottom w:val="none" w:sz="0" w:space="0" w:color="auto"/>
                                                    <w:right w:val="none" w:sz="0" w:space="0" w:color="auto"/>
                                                  </w:divBdr>
                                                  <w:divsChild>
                                                    <w:div w:id="1287739638">
                                                      <w:marLeft w:val="0"/>
                                                      <w:marRight w:val="0"/>
                                                      <w:marTop w:val="0"/>
                                                      <w:marBottom w:val="0"/>
                                                      <w:divBdr>
                                                        <w:top w:val="none" w:sz="0" w:space="0" w:color="auto"/>
                                                        <w:left w:val="none" w:sz="0" w:space="0" w:color="auto"/>
                                                        <w:bottom w:val="none" w:sz="0" w:space="0" w:color="auto"/>
                                                        <w:right w:val="none" w:sz="0" w:space="0" w:color="auto"/>
                                                      </w:divBdr>
                                                    </w:div>
                                                    <w:div w:id="13317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307234">
                                          <w:marLeft w:val="-225"/>
                                          <w:marRight w:val="-225"/>
                                          <w:marTop w:val="0"/>
                                          <w:marBottom w:val="300"/>
                                          <w:divBdr>
                                            <w:top w:val="none" w:sz="0" w:space="0" w:color="auto"/>
                                            <w:left w:val="none" w:sz="0" w:space="0" w:color="auto"/>
                                            <w:bottom w:val="none" w:sz="0" w:space="0" w:color="auto"/>
                                            <w:right w:val="none" w:sz="0" w:space="0" w:color="auto"/>
                                          </w:divBdr>
                                          <w:divsChild>
                                            <w:div w:id="1609511211">
                                              <w:marLeft w:val="0"/>
                                              <w:marRight w:val="0"/>
                                              <w:marTop w:val="0"/>
                                              <w:marBottom w:val="0"/>
                                              <w:divBdr>
                                                <w:top w:val="none" w:sz="0" w:space="0" w:color="auto"/>
                                                <w:left w:val="none" w:sz="0" w:space="0" w:color="auto"/>
                                                <w:bottom w:val="none" w:sz="0" w:space="0" w:color="auto"/>
                                                <w:right w:val="none" w:sz="0" w:space="0" w:color="auto"/>
                                              </w:divBdr>
                                              <w:divsChild>
                                                <w:div w:id="1375500469">
                                                  <w:marLeft w:val="0"/>
                                                  <w:marRight w:val="0"/>
                                                  <w:marTop w:val="0"/>
                                                  <w:marBottom w:val="0"/>
                                                  <w:divBdr>
                                                    <w:top w:val="none" w:sz="0" w:space="0" w:color="auto"/>
                                                    <w:left w:val="none" w:sz="0" w:space="0" w:color="auto"/>
                                                    <w:bottom w:val="none" w:sz="0" w:space="0" w:color="auto"/>
                                                    <w:right w:val="none" w:sz="0" w:space="0" w:color="auto"/>
                                                  </w:divBdr>
                                                  <w:divsChild>
                                                    <w:div w:id="274754842">
                                                      <w:marLeft w:val="0"/>
                                                      <w:marRight w:val="0"/>
                                                      <w:marTop w:val="0"/>
                                                      <w:marBottom w:val="0"/>
                                                      <w:divBdr>
                                                        <w:top w:val="none" w:sz="0" w:space="0" w:color="auto"/>
                                                        <w:left w:val="none" w:sz="0" w:space="0" w:color="auto"/>
                                                        <w:bottom w:val="none" w:sz="0" w:space="0" w:color="auto"/>
                                                        <w:right w:val="none" w:sz="0" w:space="0" w:color="auto"/>
                                                      </w:divBdr>
                                                    </w:div>
                                                    <w:div w:id="69280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219850">
                                              <w:marLeft w:val="0"/>
                                              <w:marRight w:val="0"/>
                                              <w:marTop w:val="0"/>
                                              <w:marBottom w:val="0"/>
                                              <w:divBdr>
                                                <w:top w:val="none" w:sz="0" w:space="0" w:color="auto"/>
                                                <w:left w:val="none" w:sz="0" w:space="0" w:color="auto"/>
                                                <w:bottom w:val="none" w:sz="0" w:space="0" w:color="auto"/>
                                                <w:right w:val="none" w:sz="0" w:space="0" w:color="auto"/>
                                              </w:divBdr>
                                              <w:divsChild>
                                                <w:div w:id="587233360">
                                                  <w:marLeft w:val="0"/>
                                                  <w:marRight w:val="0"/>
                                                  <w:marTop w:val="0"/>
                                                  <w:marBottom w:val="0"/>
                                                  <w:divBdr>
                                                    <w:top w:val="none" w:sz="0" w:space="0" w:color="auto"/>
                                                    <w:left w:val="none" w:sz="0" w:space="0" w:color="auto"/>
                                                    <w:bottom w:val="none" w:sz="0" w:space="0" w:color="auto"/>
                                                    <w:right w:val="none" w:sz="0" w:space="0" w:color="auto"/>
                                                  </w:divBdr>
                                                  <w:divsChild>
                                                    <w:div w:id="1302079019">
                                                      <w:marLeft w:val="0"/>
                                                      <w:marRight w:val="0"/>
                                                      <w:marTop w:val="0"/>
                                                      <w:marBottom w:val="0"/>
                                                      <w:divBdr>
                                                        <w:top w:val="none" w:sz="0" w:space="0" w:color="auto"/>
                                                        <w:left w:val="none" w:sz="0" w:space="0" w:color="auto"/>
                                                        <w:bottom w:val="none" w:sz="0" w:space="0" w:color="auto"/>
                                                        <w:right w:val="none" w:sz="0" w:space="0" w:color="auto"/>
                                                      </w:divBdr>
                                                    </w:div>
                                                    <w:div w:id="1448350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942875">
                                          <w:marLeft w:val="-225"/>
                                          <w:marRight w:val="-225"/>
                                          <w:marTop w:val="0"/>
                                          <w:marBottom w:val="300"/>
                                          <w:divBdr>
                                            <w:top w:val="none" w:sz="0" w:space="0" w:color="auto"/>
                                            <w:left w:val="none" w:sz="0" w:space="0" w:color="auto"/>
                                            <w:bottom w:val="none" w:sz="0" w:space="0" w:color="auto"/>
                                            <w:right w:val="none" w:sz="0" w:space="0" w:color="auto"/>
                                          </w:divBdr>
                                          <w:divsChild>
                                            <w:div w:id="993753370">
                                              <w:marLeft w:val="0"/>
                                              <w:marRight w:val="0"/>
                                              <w:marTop w:val="0"/>
                                              <w:marBottom w:val="0"/>
                                              <w:divBdr>
                                                <w:top w:val="none" w:sz="0" w:space="0" w:color="auto"/>
                                                <w:left w:val="none" w:sz="0" w:space="0" w:color="auto"/>
                                                <w:bottom w:val="none" w:sz="0" w:space="0" w:color="auto"/>
                                                <w:right w:val="none" w:sz="0" w:space="0" w:color="auto"/>
                                              </w:divBdr>
                                              <w:divsChild>
                                                <w:div w:id="1084033767">
                                                  <w:marLeft w:val="0"/>
                                                  <w:marRight w:val="0"/>
                                                  <w:marTop w:val="0"/>
                                                  <w:marBottom w:val="0"/>
                                                  <w:divBdr>
                                                    <w:top w:val="none" w:sz="0" w:space="0" w:color="auto"/>
                                                    <w:left w:val="none" w:sz="0" w:space="0" w:color="auto"/>
                                                    <w:bottom w:val="none" w:sz="0" w:space="0" w:color="auto"/>
                                                    <w:right w:val="none" w:sz="0" w:space="0" w:color="auto"/>
                                                  </w:divBdr>
                                                  <w:divsChild>
                                                    <w:div w:id="1481144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5684812">
                                          <w:marLeft w:val="0"/>
                                          <w:marRight w:val="0"/>
                                          <w:marTop w:val="0"/>
                                          <w:marBottom w:val="0"/>
                                          <w:divBdr>
                                            <w:top w:val="none" w:sz="0" w:space="0" w:color="auto"/>
                                            <w:left w:val="none" w:sz="0" w:space="0" w:color="auto"/>
                                            <w:bottom w:val="none" w:sz="0" w:space="0" w:color="auto"/>
                                            <w:right w:val="none" w:sz="0" w:space="0" w:color="auto"/>
                                          </w:divBdr>
                                          <w:divsChild>
                                            <w:div w:id="1899198194">
                                              <w:marLeft w:val="0"/>
                                              <w:marRight w:val="0"/>
                                              <w:marTop w:val="0"/>
                                              <w:marBottom w:val="0"/>
                                              <w:divBdr>
                                                <w:top w:val="none" w:sz="0" w:space="0" w:color="auto"/>
                                                <w:left w:val="none" w:sz="0" w:space="0" w:color="auto"/>
                                                <w:bottom w:val="none" w:sz="0" w:space="0" w:color="auto"/>
                                                <w:right w:val="none" w:sz="0" w:space="0" w:color="auto"/>
                                              </w:divBdr>
                                            </w:div>
                                            <w:div w:id="1286809428">
                                              <w:marLeft w:val="0"/>
                                              <w:marRight w:val="0"/>
                                              <w:marTop w:val="0"/>
                                              <w:marBottom w:val="0"/>
                                              <w:divBdr>
                                                <w:top w:val="none" w:sz="0" w:space="0" w:color="auto"/>
                                                <w:left w:val="none" w:sz="0" w:space="0" w:color="auto"/>
                                                <w:bottom w:val="none" w:sz="0" w:space="0" w:color="auto"/>
                                                <w:right w:val="none" w:sz="0" w:space="0" w:color="auto"/>
                                              </w:divBdr>
                                              <w:divsChild>
                                                <w:div w:id="908923881">
                                                  <w:marLeft w:val="0"/>
                                                  <w:marRight w:val="0"/>
                                                  <w:marTop w:val="0"/>
                                                  <w:marBottom w:val="0"/>
                                                  <w:divBdr>
                                                    <w:top w:val="none" w:sz="0" w:space="0" w:color="auto"/>
                                                    <w:left w:val="none" w:sz="0" w:space="0" w:color="auto"/>
                                                    <w:bottom w:val="none" w:sz="0" w:space="0" w:color="auto"/>
                                                    <w:right w:val="none" w:sz="0" w:space="0" w:color="auto"/>
                                                  </w:divBdr>
                                                  <w:divsChild>
                                                    <w:div w:id="1060783791">
                                                      <w:marLeft w:val="0"/>
                                                      <w:marRight w:val="0"/>
                                                      <w:marTop w:val="0"/>
                                                      <w:marBottom w:val="0"/>
                                                      <w:divBdr>
                                                        <w:top w:val="none" w:sz="0" w:space="0" w:color="auto"/>
                                                        <w:left w:val="none" w:sz="0" w:space="0" w:color="auto"/>
                                                        <w:bottom w:val="none" w:sz="0" w:space="0" w:color="auto"/>
                                                        <w:right w:val="none" w:sz="0" w:space="0" w:color="auto"/>
                                                      </w:divBdr>
                                                      <w:divsChild>
                                                        <w:div w:id="1109860082">
                                                          <w:marLeft w:val="0"/>
                                                          <w:marRight w:val="0"/>
                                                          <w:marTop w:val="0"/>
                                                          <w:marBottom w:val="0"/>
                                                          <w:divBdr>
                                                            <w:top w:val="none" w:sz="0" w:space="0" w:color="auto"/>
                                                            <w:left w:val="none" w:sz="0" w:space="0" w:color="auto"/>
                                                            <w:bottom w:val="none" w:sz="0" w:space="0" w:color="auto"/>
                                                            <w:right w:val="none" w:sz="0" w:space="0" w:color="auto"/>
                                                          </w:divBdr>
                                                          <w:divsChild>
                                                            <w:div w:id="1121726853">
                                                              <w:marLeft w:val="0"/>
                                                              <w:marRight w:val="0"/>
                                                              <w:marTop w:val="0"/>
                                                              <w:marBottom w:val="0"/>
                                                              <w:divBdr>
                                                                <w:top w:val="none" w:sz="0" w:space="0" w:color="auto"/>
                                                                <w:left w:val="none" w:sz="0" w:space="0" w:color="auto"/>
                                                                <w:bottom w:val="none" w:sz="0" w:space="0" w:color="auto"/>
                                                                <w:right w:val="none" w:sz="0" w:space="0" w:color="auto"/>
                                                              </w:divBdr>
                                                            </w:div>
                                                            <w:div w:id="1250701510">
                                                              <w:marLeft w:val="0"/>
                                                              <w:marRight w:val="0"/>
                                                              <w:marTop w:val="0"/>
                                                              <w:marBottom w:val="0"/>
                                                              <w:divBdr>
                                                                <w:top w:val="none" w:sz="0" w:space="0" w:color="auto"/>
                                                                <w:left w:val="none" w:sz="0" w:space="0" w:color="auto"/>
                                                                <w:bottom w:val="none" w:sz="0" w:space="0" w:color="auto"/>
                                                                <w:right w:val="none" w:sz="0" w:space="0" w:color="auto"/>
                                                              </w:divBdr>
                                                            </w:div>
                                                          </w:divsChild>
                                                        </w:div>
                                                        <w:div w:id="1042827471">
                                                          <w:marLeft w:val="0"/>
                                                          <w:marRight w:val="0"/>
                                                          <w:marTop w:val="450"/>
                                                          <w:marBottom w:val="0"/>
                                                          <w:divBdr>
                                                            <w:top w:val="none" w:sz="0" w:space="0" w:color="auto"/>
                                                            <w:left w:val="none" w:sz="0" w:space="0" w:color="auto"/>
                                                            <w:bottom w:val="none" w:sz="0" w:space="0" w:color="auto"/>
                                                            <w:right w:val="none" w:sz="0" w:space="0" w:color="auto"/>
                                                          </w:divBdr>
                                                          <w:divsChild>
                                                            <w:div w:id="1079058822">
                                                              <w:marLeft w:val="-225"/>
                                                              <w:marRight w:val="-225"/>
                                                              <w:marTop w:val="0"/>
                                                              <w:marBottom w:val="0"/>
                                                              <w:divBdr>
                                                                <w:top w:val="none" w:sz="0" w:space="0" w:color="auto"/>
                                                                <w:left w:val="none" w:sz="0" w:space="0" w:color="auto"/>
                                                                <w:bottom w:val="none" w:sz="0" w:space="0" w:color="auto"/>
                                                                <w:right w:val="none" w:sz="0" w:space="0" w:color="auto"/>
                                                              </w:divBdr>
                                                              <w:divsChild>
                                                                <w:div w:id="745886184">
                                                                  <w:marLeft w:val="0"/>
                                                                  <w:marRight w:val="0"/>
                                                                  <w:marTop w:val="0"/>
                                                                  <w:marBottom w:val="0"/>
                                                                  <w:divBdr>
                                                                    <w:top w:val="none" w:sz="0" w:space="0" w:color="auto"/>
                                                                    <w:left w:val="none" w:sz="0" w:space="0" w:color="auto"/>
                                                                    <w:bottom w:val="none" w:sz="0" w:space="0" w:color="auto"/>
                                                                    <w:right w:val="none" w:sz="0" w:space="0" w:color="auto"/>
                                                                  </w:divBdr>
                                                                  <w:divsChild>
                                                                    <w:div w:id="125612903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8340337">
                                                              <w:marLeft w:val="-225"/>
                                                              <w:marRight w:val="-225"/>
                                                              <w:marTop w:val="0"/>
                                                              <w:marBottom w:val="0"/>
                                                              <w:divBdr>
                                                                <w:top w:val="none" w:sz="0" w:space="0" w:color="auto"/>
                                                                <w:left w:val="none" w:sz="0" w:space="0" w:color="auto"/>
                                                                <w:bottom w:val="none" w:sz="0" w:space="0" w:color="auto"/>
                                                                <w:right w:val="none" w:sz="0" w:space="0" w:color="auto"/>
                                                              </w:divBdr>
                                                              <w:divsChild>
                                                                <w:div w:id="77337591">
                                                                  <w:marLeft w:val="0"/>
                                                                  <w:marRight w:val="0"/>
                                                                  <w:marTop w:val="0"/>
                                                                  <w:marBottom w:val="0"/>
                                                                  <w:divBdr>
                                                                    <w:top w:val="none" w:sz="0" w:space="0" w:color="auto"/>
                                                                    <w:left w:val="none" w:sz="0" w:space="0" w:color="auto"/>
                                                                    <w:bottom w:val="none" w:sz="0" w:space="0" w:color="auto"/>
                                                                    <w:right w:val="none" w:sz="0" w:space="0" w:color="auto"/>
                                                                  </w:divBdr>
                                                                  <w:divsChild>
                                                                    <w:div w:id="1862819330">
                                                                      <w:marLeft w:val="0"/>
                                                                      <w:marRight w:val="0"/>
                                                                      <w:marTop w:val="0"/>
                                                                      <w:marBottom w:val="300"/>
                                                                      <w:divBdr>
                                                                        <w:top w:val="single" w:sz="6" w:space="0" w:color="A9A9A9"/>
                                                                        <w:left w:val="single" w:sz="6" w:space="0" w:color="A9A9A9"/>
                                                                        <w:bottom w:val="single" w:sz="6" w:space="0" w:color="A9A9A9"/>
                                                                        <w:right w:val="single" w:sz="6" w:space="0" w:color="A9A9A9"/>
                                                                      </w:divBdr>
                                                                      <w:divsChild>
                                                                        <w:div w:id="1027097591">
                                                                          <w:marLeft w:val="0"/>
                                                                          <w:marRight w:val="0"/>
                                                                          <w:marTop w:val="0"/>
                                                                          <w:marBottom w:val="0"/>
                                                                          <w:divBdr>
                                                                            <w:top w:val="none" w:sz="0" w:space="0" w:color="DDDDDD"/>
                                                                            <w:left w:val="none" w:sz="0" w:space="0" w:color="DDDDDD"/>
                                                                            <w:bottom w:val="none" w:sz="0" w:space="0" w:color="DDDDDD"/>
                                                                            <w:right w:val="none" w:sz="0" w:space="0" w:color="DDDDDD"/>
                                                                          </w:divBdr>
                                                                          <w:divsChild>
                                                                            <w:div w:id="1729763181">
                                                                              <w:marLeft w:val="0"/>
                                                                              <w:marRight w:val="0"/>
                                                                              <w:marTop w:val="0"/>
                                                                              <w:marBottom w:val="0"/>
                                                                              <w:divBdr>
                                                                                <w:top w:val="none" w:sz="0" w:space="0" w:color="DDDDDD"/>
                                                                                <w:left w:val="none" w:sz="0" w:space="4" w:color="DDDDDD"/>
                                                                                <w:bottom w:val="single" w:sz="6" w:space="4" w:color="DDDDDD"/>
                                                                                <w:right w:val="none" w:sz="0" w:space="0" w:color="DDDDDD"/>
                                                                              </w:divBdr>
                                                                              <w:divsChild>
                                                                                <w:div w:id="362748944">
                                                                                  <w:marLeft w:val="0"/>
                                                                                  <w:marRight w:val="75"/>
                                                                                  <w:marTop w:val="75"/>
                                                                                  <w:marBottom w:val="0"/>
                                                                                  <w:divBdr>
                                                                                    <w:top w:val="none" w:sz="0" w:space="0" w:color="auto"/>
                                                                                    <w:left w:val="none" w:sz="0" w:space="0" w:color="auto"/>
                                                                                    <w:bottom w:val="none" w:sz="0" w:space="0" w:color="auto"/>
                                                                                    <w:right w:val="none" w:sz="0" w:space="0" w:color="auto"/>
                                                                                  </w:divBdr>
                                                                                  <w:divsChild>
                                                                                    <w:div w:id="877594201">
                                                                                      <w:marLeft w:val="0"/>
                                                                                      <w:marRight w:val="0"/>
                                                                                      <w:marTop w:val="0"/>
                                                                                      <w:marBottom w:val="0"/>
                                                                                      <w:divBdr>
                                                                                        <w:top w:val="none" w:sz="0" w:space="0" w:color="auto"/>
                                                                                        <w:left w:val="none" w:sz="0" w:space="0" w:color="auto"/>
                                                                                        <w:bottom w:val="none" w:sz="0" w:space="0" w:color="auto"/>
                                                                                        <w:right w:val="none" w:sz="0" w:space="0" w:color="auto"/>
                                                                                      </w:divBdr>
                                                                                    </w:div>
                                                                                  </w:divsChild>
                                                                                </w:div>
                                                                                <w:div w:id="2022316985">
                                                                                  <w:marLeft w:val="0"/>
                                                                                  <w:marRight w:val="75"/>
                                                                                  <w:marTop w:val="75"/>
                                                                                  <w:marBottom w:val="0"/>
                                                                                  <w:divBdr>
                                                                                    <w:top w:val="none" w:sz="0" w:space="0" w:color="auto"/>
                                                                                    <w:left w:val="none" w:sz="0" w:space="0" w:color="auto"/>
                                                                                    <w:bottom w:val="none" w:sz="0" w:space="0" w:color="auto"/>
                                                                                    <w:right w:val="none" w:sz="0" w:space="0" w:color="auto"/>
                                                                                  </w:divBdr>
                                                                                  <w:divsChild>
                                                                                    <w:div w:id="639454687">
                                                                                      <w:marLeft w:val="0"/>
                                                                                      <w:marRight w:val="0"/>
                                                                                      <w:marTop w:val="0"/>
                                                                                      <w:marBottom w:val="0"/>
                                                                                      <w:divBdr>
                                                                                        <w:top w:val="none" w:sz="0" w:space="0" w:color="auto"/>
                                                                                        <w:left w:val="none" w:sz="0" w:space="0" w:color="auto"/>
                                                                                        <w:bottom w:val="none" w:sz="0" w:space="0" w:color="auto"/>
                                                                                        <w:right w:val="none" w:sz="0" w:space="0" w:color="auto"/>
                                                                                      </w:divBdr>
                                                                                    </w:div>
                                                                                  </w:divsChild>
                                                                                </w:div>
                                                                                <w:div w:id="2014912460">
                                                                                  <w:marLeft w:val="0"/>
                                                                                  <w:marRight w:val="75"/>
                                                                                  <w:marTop w:val="75"/>
                                                                                  <w:marBottom w:val="0"/>
                                                                                  <w:divBdr>
                                                                                    <w:top w:val="none" w:sz="0" w:space="0" w:color="auto"/>
                                                                                    <w:left w:val="none" w:sz="0" w:space="0" w:color="auto"/>
                                                                                    <w:bottom w:val="none" w:sz="0" w:space="0" w:color="auto"/>
                                                                                    <w:right w:val="none" w:sz="0" w:space="0" w:color="auto"/>
                                                                                  </w:divBdr>
                                                                                  <w:divsChild>
                                                                                    <w:div w:id="199825603">
                                                                                      <w:marLeft w:val="-15"/>
                                                                                      <w:marRight w:val="0"/>
                                                                                      <w:marTop w:val="0"/>
                                                                                      <w:marBottom w:val="0"/>
                                                                                      <w:divBdr>
                                                                                        <w:top w:val="none" w:sz="0" w:space="0" w:color="auto"/>
                                                                                        <w:left w:val="none" w:sz="0" w:space="0" w:color="auto"/>
                                                                                        <w:bottom w:val="none" w:sz="0" w:space="0" w:color="auto"/>
                                                                                        <w:right w:val="none" w:sz="0" w:space="0" w:color="auto"/>
                                                                                      </w:divBdr>
                                                                                    </w:div>
                                                                                  </w:divsChild>
                                                                                </w:div>
                                                                                <w:div w:id="696807595">
                                                                                  <w:marLeft w:val="0"/>
                                                                                  <w:marRight w:val="75"/>
                                                                                  <w:marTop w:val="75"/>
                                                                                  <w:marBottom w:val="0"/>
                                                                                  <w:divBdr>
                                                                                    <w:top w:val="none" w:sz="0" w:space="0" w:color="auto"/>
                                                                                    <w:left w:val="none" w:sz="0" w:space="0" w:color="auto"/>
                                                                                    <w:bottom w:val="none" w:sz="0" w:space="0" w:color="auto"/>
                                                                                    <w:right w:val="none" w:sz="0" w:space="0" w:color="auto"/>
                                                                                  </w:divBdr>
                                                                                  <w:divsChild>
                                                                                    <w:div w:id="1512723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43878521">
                                                      <w:marLeft w:val="0"/>
                                                      <w:marRight w:val="0"/>
                                                      <w:marTop w:val="0"/>
                                                      <w:marBottom w:val="0"/>
                                                      <w:divBdr>
                                                        <w:top w:val="none" w:sz="0" w:space="0" w:color="auto"/>
                                                        <w:left w:val="none" w:sz="0" w:space="0" w:color="auto"/>
                                                        <w:bottom w:val="none" w:sz="0" w:space="0" w:color="auto"/>
                                                        <w:right w:val="none" w:sz="0" w:space="0" w:color="auto"/>
                                                      </w:divBdr>
                                                      <w:divsChild>
                                                        <w:div w:id="46804217">
                                                          <w:marLeft w:val="0"/>
                                                          <w:marRight w:val="0"/>
                                                          <w:marTop w:val="0"/>
                                                          <w:marBottom w:val="0"/>
                                                          <w:divBdr>
                                                            <w:top w:val="none" w:sz="0" w:space="0" w:color="auto"/>
                                                            <w:left w:val="none" w:sz="0" w:space="0" w:color="auto"/>
                                                            <w:bottom w:val="none" w:sz="0" w:space="0" w:color="auto"/>
                                                            <w:right w:val="none" w:sz="0" w:space="0" w:color="auto"/>
                                                          </w:divBdr>
                                                          <w:divsChild>
                                                            <w:div w:id="1102917405">
                                                              <w:marLeft w:val="0"/>
                                                              <w:marRight w:val="0"/>
                                                              <w:marTop w:val="0"/>
                                                              <w:marBottom w:val="0"/>
                                                              <w:divBdr>
                                                                <w:top w:val="none" w:sz="0" w:space="0" w:color="auto"/>
                                                                <w:left w:val="none" w:sz="0" w:space="0" w:color="auto"/>
                                                                <w:bottom w:val="none" w:sz="0" w:space="0" w:color="auto"/>
                                                                <w:right w:val="none" w:sz="0" w:space="0" w:color="auto"/>
                                                              </w:divBdr>
                                                            </w:div>
                                                          </w:divsChild>
                                                        </w:div>
                                                        <w:div w:id="321548601">
                                                          <w:marLeft w:val="0"/>
                                                          <w:marRight w:val="0"/>
                                                          <w:marTop w:val="450"/>
                                                          <w:marBottom w:val="0"/>
                                                          <w:divBdr>
                                                            <w:top w:val="none" w:sz="0" w:space="0" w:color="auto"/>
                                                            <w:left w:val="none" w:sz="0" w:space="0" w:color="auto"/>
                                                            <w:bottom w:val="none" w:sz="0" w:space="0" w:color="auto"/>
                                                            <w:right w:val="none" w:sz="0" w:space="0" w:color="auto"/>
                                                          </w:divBdr>
                                                          <w:divsChild>
                                                            <w:div w:id="127091317">
                                                              <w:marLeft w:val="-225"/>
                                                              <w:marRight w:val="-225"/>
                                                              <w:marTop w:val="0"/>
                                                              <w:marBottom w:val="0"/>
                                                              <w:divBdr>
                                                                <w:top w:val="none" w:sz="0" w:space="0" w:color="auto"/>
                                                                <w:left w:val="none" w:sz="0" w:space="0" w:color="auto"/>
                                                                <w:bottom w:val="none" w:sz="0" w:space="0" w:color="auto"/>
                                                                <w:right w:val="none" w:sz="0" w:space="0" w:color="auto"/>
                                                              </w:divBdr>
                                                              <w:divsChild>
                                                                <w:div w:id="1046372109">
                                                                  <w:marLeft w:val="0"/>
                                                                  <w:marRight w:val="0"/>
                                                                  <w:marTop w:val="0"/>
                                                                  <w:marBottom w:val="0"/>
                                                                  <w:divBdr>
                                                                    <w:top w:val="none" w:sz="0" w:space="0" w:color="auto"/>
                                                                    <w:left w:val="none" w:sz="0" w:space="0" w:color="auto"/>
                                                                    <w:bottom w:val="none" w:sz="0" w:space="0" w:color="auto"/>
                                                                    <w:right w:val="none" w:sz="0" w:space="0" w:color="auto"/>
                                                                  </w:divBdr>
                                                                  <w:divsChild>
                                                                    <w:div w:id="194322269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858932440">
                                                              <w:marLeft w:val="-225"/>
                                                              <w:marRight w:val="-225"/>
                                                              <w:marTop w:val="0"/>
                                                              <w:marBottom w:val="0"/>
                                                              <w:divBdr>
                                                                <w:top w:val="none" w:sz="0" w:space="0" w:color="auto"/>
                                                                <w:left w:val="none" w:sz="0" w:space="0" w:color="auto"/>
                                                                <w:bottom w:val="none" w:sz="0" w:space="0" w:color="auto"/>
                                                                <w:right w:val="none" w:sz="0" w:space="0" w:color="auto"/>
                                                              </w:divBdr>
                                                              <w:divsChild>
                                                                <w:div w:id="273294161">
                                                                  <w:marLeft w:val="0"/>
                                                                  <w:marRight w:val="0"/>
                                                                  <w:marTop w:val="0"/>
                                                                  <w:marBottom w:val="0"/>
                                                                  <w:divBdr>
                                                                    <w:top w:val="none" w:sz="0" w:space="0" w:color="auto"/>
                                                                    <w:left w:val="none" w:sz="0" w:space="0" w:color="auto"/>
                                                                    <w:bottom w:val="none" w:sz="0" w:space="0" w:color="auto"/>
                                                                    <w:right w:val="none" w:sz="0" w:space="0" w:color="auto"/>
                                                                  </w:divBdr>
                                                                  <w:divsChild>
                                                                    <w:div w:id="53505299">
                                                                      <w:marLeft w:val="0"/>
                                                                      <w:marRight w:val="0"/>
                                                                      <w:marTop w:val="0"/>
                                                                      <w:marBottom w:val="300"/>
                                                                      <w:divBdr>
                                                                        <w:top w:val="single" w:sz="6" w:space="0" w:color="A9A9A9"/>
                                                                        <w:left w:val="single" w:sz="6" w:space="0" w:color="A9A9A9"/>
                                                                        <w:bottom w:val="single" w:sz="6" w:space="0" w:color="A9A9A9"/>
                                                                        <w:right w:val="single" w:sz="6" w:space="0" w:color="A9A9A9"/>
                                                                      </w:divBdr>
                                                                      <w:divsChild>
                                                                        <w:div w:id="1273853810">
                                                                          <w:marLeft w:val="0"/>
                                                                          <w:marRight w:val="0"/>
                                                                          <w:marTop w:val="0"/>
                                                                          <w:marBottom w:val="0"/>
                                                                          <w:divBdr>
                                                                            <w:top w:val="none" w:sz="0" w:space="0" w:color="DDDDDD"/>
                                                                            <w:left w:val="none" w:sz="0" w:space="0" w:color="DDDDDD"/>
                                                                            <w:bottom w:val="none" w:sz="0" w:space="0" w:color="DDDDDD"/>
                                                                            <w:right w:val="none" w:sz="0" w:space="0" w:color="DDDDDD"/>
                                                                          </w:divBdr>
                                                                          <w:divsChild>
                                                                            <w:div w:id="1241020983">
                                                                              <w:marLeft w:val="0"/>
                                                                              <w:marRight w:val="0"/>
                                                                              <w:marTop w:val="0"/>
                                                                              <w:marBottom w:val="0"/>
                                                                              <w:divBdr>
                                                                                <w:top w:val="none" w:sz="0" w:space="0" w:color="DDDDDD"/>
                                                                                <w:left w:val="none" w:sz="0" w:space="4" w:color="DDDDDD"/>
                                                                                <w:bottom w:val="single" w:sz="6" w:space="4" w:color="DDDDDD"/>
                                                                                <w:right w:val="none" w:sz="0" w:space="0" w:color="DDDDDD"/>
                                                                              </w:divBdr>
                                                                              <w:divsChild>
                                                                                <w:div w:id="1942912619">
                                                                                  <w:marLeft w:val="0"/>
                                                                                  <w:marRight w:val="75"/>
                                                                                  <w:marTop w:val="75"/>
                                                                                  <w:marBottom w:val="0"/>
                                                                                  <w:divBdr>
                                                                                    <w:top w:val="none" w:sz="0" w:space="0" w:color="auto"/>
                                                                                    <w:left w:val="none" w:sz="0" w:space="0" w:color="auto"/>
                                                                                    <w:bottom w:val="none" w:sz="0" w:space="0" w:color="auto"/>
                                                                                    <w:right w:val="none" w:sz="0" w:space="0" w:color="auto"/>
                                                                                  </w:divBdr>
                                                                                  <w:divsChild>
                                                                                    <w:div w:id="262150392">
                                                                                      <w:marLeft w:val="0"/>
                                                                                      <w:marRight w:val="0"/>
                                                                                      <w:marTop w:val="0"/>
                                                                                      <w:marBottom w:val="0"/>
                                                                                      <w:divBdr>
                                                                                        <w:top w:val="none" w:sz="0" w:space="0" w:color="auto"/>
                                                                                        <w:left w:val="none" w:sz="0" w:space="0" w:color="auto"/>
                                                                                        <w:bottom w:val="none" w:sz="0" w:space="0" w:color="auto"/>
                                                                                        <w:right w:val="none" w:sz="0" w:space="0" w:color="auto"/>
                                                                                      </w:divBdr>
                                                                                    </w:div>
                                                                                  </w:divsChild>
                                                                                </w:div>
                                                                                <w:div w:id="2089376285">
                                                                                  <w:marLeft w:val="0"/>
                                                                                  <w:marRight w:val="75"/>
                                                                                  <w:marTop w:val="75"/>
                                                                                  <w:marBottom w:val="0"/>
                                                                                  <w:divBdr>
                                                                                    <w:top w:val="none" w:sz="0" w:space="0" w:color="auto"/>
                                                                                    <w:left w:val="none" w:sz="0" w:space="0" w:color="auto"/>
                                                                                    <w:bottom w:val="none" w:sz="0" w:space="0" w:color="auto"/>
                                                                                    <w:right w:val="none" w:sz="0" w:space="0" w:color="auto"/>
                                                                                  </w:divBdr>
                                                                                  <w:divsChild>
                                                                                    <w:div w:id="2066175335">
                                                                                      <w:marLeft w:val="0"/>
                                                                                      <w:marRight w:val="0"/>
                                                                                      <w:marTop w:val="0"/>
                                                                                      <w:marBottom w:val="0"/>
                                                                                      <w:divBdr>
                                                                                        <w:top w:val="none" w:sz="0" w:space="0" w:color="auto"/>
                                                                                        <w:left w:val="none" w:sz="0" w:space="0" w:color="auto"/>
                                                                                        <w:bottom w:val="none" w:sz="0" w:space="0" w:color="auto"/>
                                                                                        <w:right w:val="none" w:sz="0" w:space="0" w:color="auto"/>
                                                                                      </w:divBdr>
                                                                                    </w:div>
                                                                                  </w:divsChild>
                                                                                </w:div>
                                                                                <w:div w:id="472451864">
                                                                                  <w:marLeft w:val="0"/>
                                                                                  <w:marRight w:val="75"/>
                                                                                  <w:marTop w:val="75"/>
                                                                                  <w:marBottom w:val="0"/>
                                                                                  <w:divBdr>
                                                                                    <w:top w:val="none" w:sz="0" w:space="0" w:color="auto"/>
                                                                                    <w:left w:val="none" w:sz="0" w:space="0" w:color="auto"/>
                                                                                    <w:bottom w:val="none" w:sz="0" w:space="0" w:color="auto"/>
                                                                                    <w:right w:val="none" w:sz="0" w:space="0" w:color="auto"/>
                                                                                  </w:divBdr>
                                                                                  <w:divsChild>
                                                                                    <w:div w:id="818155965">
                                                                                      <w:marLeft w:val="-15"/>
                                                                                      <w:marRight w:val="0"/>
                                                                                      <w:marTop w:val="0"/>
                                                                                      <w:marBottom w:val="0"/>
                                                                                      <w:divBdr>
                                                                                        <w:top w:val="none" w:sz="0" w:space="0" w:color="auto"/>
                                                                                        <w:left w:val="none" w:sz="0" w:space="0" w:color="auto"/>
                                                                                        <w:bottom w:val="none" w:sz="0" w:space="0" w:color="auto"/>
                                                                                        <w:right w:val="none" w:sz="0" w:space="0" w:color="auto"/>
                                                                                      </w:divBdr>
                                                                                    </w:div>
                                                                                  </w:divsChild>
                                                                                </w:div>
                                                                                <w:div w:id="946084698">
                                                                                  <w:marLeft w:val="0"/>
                                                                                  <w:marRight w:val="75"/>
                                                                                  <w:marTop w:val="75"/>
                                                                                  <w:marBottom w:val="0"/>
                                                                                  <w:divBdr>
                                                                                    <w:top w:val="none" w:sz="0" w:space="0" w:color="auto"/>
                                                                                    <w:left w:val="none" w:sz="0" w:space="0" w:color="auto"/>
                                                                                    <w:bottom w:val="none" w:sz="0" w:space="0" w:color="auto"/>
                                                                                    <w:right w:val="none" w:sz="0" w:space="0" w:color="auto"/>
                                                                                  </w:divBdr>
                                                                                  <w:divsChild>
                                                                                    <w:div w:id="60542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1664284">
                                                      <w:marLeft w:val="0"/>
                                                      <w:marRight w:val="0"/>
                                                      <w:marTop w:val="0"/>
                                                      <w:marBottom w:val="0"/>
                                                      <w:divBdr>
                                                        <w:top w:val="none" w:sz="0" w:space="0" w:color="auto"/>
                                                        <w:left w:val="none" w:sz="0" w:space="0" w:color="auto"/>
                                                        <w:bottom w:val="none" w:sz="0" w:space="0" w:color="auto"/>
                                                        <w:right w:val="none" w:sz="0" w:space="0" w:color="auto"/>
                                                      </w:divBdr>
                                                      <w:divsChild>
                                                        <w:div w:id="770319579">
                                                          <w:marLeft w:val="0"/>
                                                          <w:marRight w:val="0"/>
                                                          <w:marTop w:val="0"/>
                                                          <w:marBottom w:val="0"/>
                                                          <w:divBdr>
                                                            <w:top w:val="none" w:sz="0" w:space="0" w:color="auto"/>
                                                            <w:left w:val="none" w:sz="0" w:space="0" w:color="auto"/>
                                                            <w:bottom w:val="none" w:sz="0" w:space="0" w:color="auto"/>
                                                            <w:right w:val="none" w:sz="0" w:space="0" w:color="auto"/>
                                                          </w:divBdr>
                                                          <w:divsChild>
                                                            <w:div w:id="1545293494">
                                                              <w:marLeft w:val="0"/>
                                                              <w:marRight w:val="0"/>
                                                              <w:marTop w:val="0"/>
                                                              <w:marBottom w:val="0"/>
                                                              <w:divBdr>
                                                                <w:top w:val="none" w:sz="0" w:space="0" w:color="auto"/>
                                                                <w:left w:val="none" w:sz="0" w:space="0" w:color="auto"/>
                                                                <w:bottom w:val="none" w:sz="0" w:space="0" w:color="auto"/>
                                                                <w:right w:val="none" w:sz="0" w:space="0" w:color="auto"/>
                                                              </w:divBdr>
                                                            </w:div>
                                                          </w:divsChild>
                                                        </w:div>
                                                        <w:div w:id="3480324">
                                                          <w:marLeft w:val="0"/>
                                                          <w:marRight w:val="0"/>
                                                          <w:marTop w:val="450"/>
                                                          <w:marBottom w:val="0"/>
                                                          <w:divBdr>
                                                            <w:top w:val="none" w:sz="0" w:space="0" w:color="auto"/>
                                                            <w:left w:val="none" w:sz="0" w:space="0" w:color="auto"/>
                                                            <w:bottom w:val="none" w:sz="0" w:space="0" w:color="auto"/>
                                                            <w:right w:val="none" w:sz="0" w:space="0" w:color="auto"/>
                                                          </w:divBdr>
                                                          <w:divsChild>
                                                            <w:div w:id="1724593067">
                                                              <w:marLeft w:val="-225"/>
                                                              <w:marRight w:val="-225"/>
                                                              <w:marTop w:val="0"/>
                                                              <w:marBottom w:val="0"/>
                                                              <w:divBdr>
                                                                <w:top w:val="none" w:sz="0" w:space="0" w:color="auto"/>
                                                                <w:left w:val="none" w:sz="0" w:space="0" w:color="auto"/>
                                                                <w:bottom w:val="none" w:sz="0" w:space="0" w:color="auto"/>
                                                                <w:right w:val="none" w:sz="0" w:space="0" w:color="auto"/>
                                                              </w:divBdr>
                                                              <w:divsChild>
                                                                <w:div w:id="1557928681">
                                                                  <w:marLeft w:val="0"/>
                                                                  <w:marRight w:val="0"/>
                                                                  <w:marTop w:val="0"/>
                                                                  <w:marBottom w:val="0"/>
                                                                  <w:divBdr>
                                                                    <w:top w:val="none" w:sz="0" w:space="0" w:color="auto"/>
                                                                    <w:left w:val="none" w:sz="0" w:space="0" w:color="auto"/>
                                                                    <w:bottom w:val="none" w:sz="0" w:space="0" w:color="auto"/>
                                                                    <w:right w:val="none" w:sz="0" w:space="0" w:color="auto"/>
                                                                  </w:divBdr>
                                                                  <w:divsChild>
                                                                    <w:div w:id="13260588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19961665">
                                                              <w:marLeft w:val="-225"/>
                                                              <w:marRight w:val="-225"/>
                                                              <w:marTop w:val="0"/>
                                                              <w:marBottom w:val="0"/>
                                                              <w:divBdr>
                                                                <w:top w:val="none" w:sz="0" w:space="0" w:color="auto"/>
                                                                <w:left w:val="none" w:sz="0" w:space="0" w:color="auto"/>
                                                                <w:bottom w:val="none" w:sz="0" w:space="0" w:color="auto"/>
                                                                <w:right w:val="none" w:sz="0" w:space="0" w:color="auto"/>
                                                              </w:divBdr>
                                                              <w:divsChild>
                                                                <w:div w:id="1097405455">
                                                                  <w:marLeft w:val="0"/>
                                                                  <w:marRight w:val="0"/>
                                                                  <w:marTop w:val="0"/>
                                                                  <w:marBottom w:val="0"/>
                                                                  <w:divBdr>
                                                                    <w:top w:val="none" w:sz="0" w:space="0" w:color="auto"/>
                                                                    <w:left w:val="none" w:sz="0" w:space="0" w:color="auto"/>
                                                                    <w:bottom w:val="none" w:sz="0" w:space="0" w:color="auto"/>
                                                                    <w:right w:val="none" w:sz="0" w:space="0" w:color="auto"/>
                                                                  </w:divBdr>
                                                                  <w:divsChild>
                                                                    <w:div w:id="1904103905">
                                                                      <w:marLeft w:val="0"/>
                                                                      <w:marRight w:val="0"/>
                                                                      <w:marTop w:val="0"/>
                                                                      <w:marBottom w:val="300"/>
                                                                      <w:divBdr>
                                                                        <w:top w:val="single" w:sz="6" w:space="0" w:color="A9A9A9"/>
                                                                        <w:left w:val="single" w:sz="6" w:space="0" w:color="A9A9A9"/>
                                                                        <w:bottom w:val="single" w:sz="6" w:space="0" w:color="A9A9A9"/>
                                                                        <w:right w:val="single" w:sz="6" w:space="0" w:color="A9A9A9"/>
                                                                      </w:divBdr>
                                                                      <w:divsChild>
                                                                        <w:div w:id="983967629">
                                                                          <w:marLeft w:val="0"/>
                                                                          <w:marRight w:val="0"/>
                                                                          <w:marTop w:val="0"/>
                                                                          <w:marBottom w:val="0"/>
                                                                          <w:divBdr>
                                                                            <w:top w:val="none" w:sz="0" w:space="0" w:color="DDDDDD"/>
                                                                            <w:left w:val="none" w:sz="0" w:space="0" w:color="DDDDDD"/>
                                                                            <w:bottom w:val="none" w:sz="0" w:space="0" w:color="DDDDDD"/>
                                                                            <w:right w:val="none" w:sz="0" w:space="0" w:color="DDDDDD"/>
                                                                          </w:divBdr>
                                                                          <w:divsChild>
                                                                            <w:div w:id="1663312670">
                                                                              <w:marLeft w:val="0"/>
                                                                              <w:marRight w:val="0"/>
                                                                              <w:marTop w:val="0"/>
                                                                              <w:marBottom w:val="0"/>
                                                                              <w:divBdr>
                                                                                <w:top w:val="none" w:sz="0" w:space="0" w:color="DDDDDD"/>
                                                                                <w:left w:val="none" w:sz="0" w:space="4" w:color="DDDDDD"/>
                                                                                <w:bottom w:val="single" w:sz="6" w:space="4" w:color="DDDDDD"/>
                                                                                <w:right w:val="none" w:sz="0" w:space="0" w:color="DDDDDD"/>
                                                                              </w:divBdr>
                                                                              <w:divsChild>
                                                                                <w:div w:id="593561754">
                                                                                  <w:marLeft w:val="0"/>
                                                                                  <w:marRight w:val="75"/>
                                                                                  <w:marTop w:val="75"/>
                                                                                  <w:marBottom w:val="0"/>
                                                                                  <w:divBdr>
                                                                                    <w:top w:val="none" w:sz="0" w:space="0" w:color="auto"/>
                                                                                    <w:left w:val="none" w:sz="0" w:space="0" w:color="auto"/>
                                                                                    <w:bottom w:val="none" w:sz="0" w:space="0" w:color="auto"/>
                                                                                    <w:right w:val="none" w:sz="0" w:space="0" w:color="auto"/>
                                                                                  </w:divBdr>
                                                                                  <w:divsChild>
                                                                                    <w:div w:id="1097747259">
                                                                                      <w:marLeft w:val="0"/>
                                                                                      <w:marRight w:val="0"/>
                                                                                      <w:marTop w:val="0"/>
                                                                                      <w:marBottom w:val="0"/>
                                                                                      <w:divBdr>
                                                                                        <w:top w:val="none" w:sz="0" w:space="0" w:color="auto"/>
                                                                                        <w:left w:val="none" w:sz="0" w:space="0" w:color="auto"/>
                                                                                        <w:bottom w:val="none" w:sz="0" w:space="0" w:color="auto"/>
                                                                                        <w:right w:val="none" w:sz="0" w:space="0" w:color="auto"/>
                                                                                      </w:divBdr>
                                                                                    </w:div>
                                                                                  </w:divsChild>
                                                                                </w:div>
                                                                                <w:div w:id="2133665749">
                                                                                  <w:marLeft w:val="0"/>
                                                                                  <w:marRight w:val="75"/>
                                                                                  <w:marTop w:val="75"/>
                                                                                  <w:marBottom w:val="0"/>
                                                                                  <w:divBdr>
                                                                                    <w:top w:val="none" w:sz="0" w:space="0" w:color="auto"/>
                                                                                    <w:left w:val="none" w:sz="0" w:space="0" w:color="auto"/>
                                                                                    <w:bottom w:val="none" w:sz="0" w:space="0" w:color="auto"/>
                                                                                    <w:right w:val="none" w:sz="0" w:space="0" w:color="auto"/>
                                                                                  </w:divBdr>
                                                                                  <w:divsChild>
                                                                                    <w:div w:id="397560433">
                                                                                      <w:marLeft w:val="0"/>
                                                                                      <w:marRight w:val="0"/>
                                                                                      <w:marTop w:val="0"/>
                                                                                      <w:marBottom w:val="0"/>
                                                                                      <w:divBdr>
                                                                                        <w:top w:val="none" w:sz="0" w:space="0" w:color="auto"/>
                                                                                        <w:left w:val="none" w:sz="0" w:space="0" w:color="auto"/>
                                                                                        <w:bottom w:val="none" w:sz="0" w:space="0" w:color="auto"/>
                                                                                        <w:right w:val="none" w:sz="0" w:space="0" w:color="auto"/>
                                                                                      </w:divBdr>
                                                                                    </w:div>
                                                                                  </w:divsChild>
                                                                                </w:div>
                                                                                <w:div w:id="133177514">
                                                                                  <w:marLeft w:val="0"/>
                                                                                  <w:marRight w:val="75"/>
                                                                                  <w:marTop w:val="75"/>
                                                                                  <w:marBottom w:val="0"/>
                                                                                  <w:divBdr>
                                                                                    <w:top w:val="none" w:sz="0" w:space="0" w:color="auto"/>
                                                                                    <w:left w:val="none" w:sz="0" w:space="0" w:color="auto"/>
                                                                                    <w:bottom w:val="none" w:sz="0" w:space="0" w:color="auto"/>
                                                                                    <w:right w:val="none" w:sz="0" w:space="0" w:color="auto"/>
                                                                                  </w:divBdr>
                                                                                  <w:divsChild>
                                                                                    <w:div w:id="828401818">
                                                                                      <w:marLeft w:val="-15"/>
                                                                                      <w:marRight w:val="0"/>
                                                                                      <w:marTop w:val="0"/>
                                                                                      <w:marBottom w:val="0"/>
                                                                                      <w:divBdr>
                                                                                        <w:top w:val="none" w:sz="0" w:space="0" w:color="auto"/>
                                                                                        <w:left w:val="none" w:sz="0" w:space="0" w:color="auto"/>
                                                                                        <w:bottom w:val="none" w:sz="0" w:space="0" w:color="auto"/>
                                                                                        <w:right w:val="none" w:sz="0" w:space="0" w:color="auto"/>
                                                                                      </w:divBdr>
                                                                                    </w:div>
                                                                                  </w:divsChild>
                                                                                </w:div>
                                                                                <w:div w:id="1134371024">
                                                                                  <w:marLeft w:val="0"/>
                                                                                  <w:marRight w:val="75"/>
                                                                                  <w:marTop w:val="75"/>
                                                                                  <w:marBottom w:val="0"/>
                                                                                  <w:divBdr>
                                                                                    <w:top w:val="none" w:sz="0" w:space="0" w:color="auto"/>
                                                                                    <w:left w:val="none" w:sz="0" w:space="0" w:color="auto"/>
                                                                                    <w:bottom w:val="none" w:sz="0" w:space="0" w:color="auto"/>
                                                                                    <w:right w:val="none" w:sz="0" w:space="0" w:color="auto"/>
                                                                                  </w:divBdr>
                                                                                  <w:divsChild>
                                                                                    <w:div w:id="607353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37427913">
                                                      <w:marLeft w:val="0"/>
                                                      <w:marRight w:val="0"/>
                                                      <w:marTop w:val="0"/>
                                                      <w:marBottom w:val="0"/>
                                                      <w:divBdr>
                                                        <w:top w:val="none" w:sz="0" w:space="0" w:color="auto"/>
                                                        <w:left w:val="none" w:sz="0" w:space="0" w:color="auto"/>
                                                        <w:bottom w:val="none" w:sz="0" w:space="0" w:color="auto"/>
                                                        <w:right w:val="none" w:sz="0" w:space="0" w:color="auto"/>
                                                      </w:divBdr>
                                                      <w:divsChild>
                                                        <w:div w:id="1636980787">
                                                          <w:marLeft w:val="0"/>
                                                          <w:marRight w:val="0"/>
                                                          <w:marTop w:val="0"/>
                                                          <w:marBottom w:val="0"/>
                                                          <w:divBdr>
                                                            <w:top w:val="none" w:sz="0" w:space="0" w:color="auto"/>
                                                            <w:left w:val="none" w:sz="0" w:space="0" w:color="auto"/>
                                                            <w:bottom w:val="none" w:sz="0" w:space="0" w:color="auto"/>
                                                            <w:right w:val="none" w:sz="0" w:space="0" w:color="auto"/>
                                                          </w:divBdr>
                                                          <w:divsChild>
                                                            <w:div w:id="572932673">
                                                              <w:marLeft w:val="0"/>
                                                              <w:marRight w:val="0"/>
                                                              <w:marTop w:val="0"/>
                                                              <w:marBottom w:val="0"/>
                                                              <w:divBdr>
                                                                <w:top w:val="none" w:sz="0" w:space="0" w:color="auto"/>
                                                                <w:left w:val="none" w:sz="0" w:space="0" w:color="auto"/>
                                                                <w:bottom w:val="none" w:sz="0" w:space="0" w:color="auto"/>
                                                                <w:right w:val="none" w:sz="0" w:space="0" w:color="auto"/>
                                                              </w:divBdr>
                                                            </w:div>
                                                          </w:divsChild>
                                                        </w:div>
                                                        <w:div w:id="1451776401">
                                                          <w:marLeft w:val="0"/>
                                                          <w:marRight w:val="0"/>
                                                          <w:marTop w:val="450"/>
                                                          <w:marBottom w:val="0"/>
                                                          <w:divBdr>
                                                            <w:top w:val="none" w:sz="0" w:space="0" w:color="auto"/>
                                                            <w:left w:val="none" w:sz="0" w:space="0" w:color="auto"/>
                                                            <w:bottom w:val="none" w:sz="0" w:space="0" w:color="auto"/>
                                                            <w:right w:val="none" w:sz="0" w:space="0" w:color="auto"/>
                                                          </w:divBdr>
                                                          <w:divsChild>
                                                            <w:div w:id="1546914890">
                                                              <w:marLeft w:val="-225"/>
                                                              <w:marRight w:val="-225"/>
                                                              <w:marTop w:val="0"/>
                                                              <w:marBottom w:val="0"/>
                                                              <w:divBdr>
                                                                <w:top w:val="none" w:sz="0" w:space="0" w:color="auto"/>
                                                                <w:left w:val="none" w:sz="0" w:space="0" w:color="auto"/>
                                                                <w:bottom w:val="none" w:sz="0" w:space="0" w:color="auto"/>
                                                                <w:right w:val="none" w:sz="0" w:space="0" w:color="auto"/>
                                                              </w:divBdr>
                                                              <w:divsChild>
                                                                <w:div w:id="775562148">
                                                                  <w:marLeft w:val="0"/>
                                                                  <w:marRight w:val="0"/>
                                                                  <w:marTop w:val="0"/>
                                                                  <w:marBottom w:val="0"/>
                                                                  <w:divBdr>
                                                                    <w:top w:val="none" w:sz="0" w:space="0" w:color="auto"/>
                                                                    <w:left w:val="none" w:sz="0" w:space="0" w:color="auto"/>
                                                                    <w:bottom w:val="none" w:sz="0" w:space="0" w:color="auto"/>
                                                                    <w:right w:val="none" w:sz="0" w:space="0" w:color="auto"/>
                                                                  </w:divBdr>
                                                                  <w:divsChild>
                                                                    <w:div w:id="121565423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060518733">
                                                              <w:marLeft w:val="-225"/>
                                                              <w:marRight w:val="-225"/>
                                                              <w:marTop w:val="0"/>
                                                              <w:marBottom w:val="0"/>
                                                              <w:divBdr>
                                                                <w:top w:val="none" w:sz="0" w:space="0" w:color="auto"/>
                                                                <w:left w:val="none" w:sz="0" w:space="0" w:color="auto"/>
                                                                <w:bottom w:val="none" w:sz="0" w:space="0" w:color="auto"/>
                                                                <w:right w:val="none" w:sz="0" w:space="0" w:color="auto"/>
                                                              </w:divBdr>
                                                              <w:divsChild>
                                                                <w:div w:id="1498304858">
                                                                  <w:marLeft w:val="0"/>
                                                                  <w:marRight w:val="0"/>
                                                                  <w:marTop w:val="0"/>
                                                                  <w:marBottom w:val="0"/>
                                                                  <w:divBdr>
                                                                    <w:top w:val="none" w:sz="0" w:space="0" w:color="auto"/>
                                                                    <w:left w:val="none" w:sz="0" w:space="0" w:color="auto"/>
                                                                    <w:bottom w:val="none" w:sz="0" w:space="0" w:color="auto"/>
                                                                    <w:right w:val="none" w:sz="0" w:space="0" w:color="auto"/>
                                                                  </w:divBdr>
                                                                  <w:divsChild>
                                                                    <w:div w:id="1947230400">
                                                                      <w:marLeft w:val="0"/>
                                                                      <w:marRight w:val="0"/>
                                                                      <w:marTop w:val="0"/>
                                                                      <w:marBottom w:val="300"/>
                                                                      <w:divBdr>
                                                                        <w:top w:val="single" w:sz="6" w:space="0" w:color="A9A9A9"/>
                                                                        <w:left w:val="single" w:sz="6" w:space="0" w:color="A9A9A9"/>
                                                                        <w:bottom w:val="single" w:sz="6" w:space="0" w:color="A9A9A9"/>
                                                                        <w:right w:val="single" w:sz="6" w:space="0" w:color="A9A9A9"/>
                                                                      </w:divBdr>
                                                                      <w:divsChild>
                                                                        <w:div w:id="1867016990">
                                                                          <w:marLeft w:val="0"/>
                                                                          <w:marRight w:val="0"/>
                                                                          <w:marTop w:val="0"/>
                                                                          <w:marBottom w:val="0"/>
                                                                          <w:divBdr>
                                                                            <w:top w:val="none" w:sz="0" w:space="0" w:color="DDDDDD"/>
                                                                            <w:left w:val="none" w:sz="0" w:space="0" w:color="DDDDDD"/>
                                                                            <w:bottom w:val="none" w:sz="0" w:space="0" w:color="DDDDDD"/>
                                                                            <w:right w:val="none" w:sz="0" w:space="0" w:color="DDDDDD"/>
                                                                          </w:divBdr>
                                                                          <w:divsChild>
                                                                            <w:div w:id="1591622743">
                                                                              <w:marLeft w:val="0"/>
                                                                              <w:marRight w:val="0"/>
                                                                              <w:marTop w:val="0"/>
                                                                              <w:marBottom w:val="0"/>
                                                                              <w:divBdr>
                                                                                <w:top w:val="none" w:sz="0" w:space="0" w:color="DDDDDD"/>
                                                                                <w:left w:val="none" w:sz="0" w:space="4" w:color="DDDDDD"/>
                                                                                <w:bottom w:val="single" w:sz="6" w:space="4" w:color="DDDDDD"/>
                                                                                <w:right w:val="none" w:sz="0" w:space="0" w:color="DDDDDD"/>
                                                                              </w:divBdr>
                                                                              <w:divsChild>
                                                                                <w:div w:id="741372899">
                                                                                  <w:marLeft w:val="0"/>
                                                                                  <w:marRight w:val="75"/>
                                                                                  <w:marTop w:val="75"/>
                                                                                  <w:marBottom w:val="0"/>
                                                                                  <w:divBdr>
                                                                                    <w:top w:val="none" w:sz="0" w:space="0" w:color="auto"/>
                                                                                    <w:left w:val="none" w:sz="0" w:space="0" w:color="auto"/>
                                                                                    <w:bottom w:val="none" w:sz="0" w:space="0" w:color="auto"/>
                                                                                    <w:right w:val="none" w:sz="0" w:space="0" w:color="auto"/>
                                                                                  </w:divBdr>
                                                                                  <w:divsChild>
                                                                                    <w:div w:id="33896850">
                                                                                      <w:marLeft w:val="0"/>
                                                                                      <w:marRight w:val="0"/>
                                                                                      <w:marTop w:val="0"/>
                                                                                      <w:marBottom w:val="0"/>
                                                                                      <w:divBdr>
                                                                                        <w:top w:val="none" w:sz="0" w:space="0" w:color="auto"/>
                                                                                        <w:left w:val="none" w:sz="0" w:space="0" w:color="auto"/>
                                                                                        <w:bottom w:val="none" w:sz="0" w:space="0" w:color="auto"/>
                                                                                        <w:right w:val="none" w:sz="0" w:space="0" w:color="auto"/>
                                                                                      </w:divBdr>
                                                                                    </w:div>
                                                                                  </w:divsChild>
                                                                                </w:div>
                                                                                <w:div w:id="1879928849">
                                                                                  <w:marLeft w:val="0"/>
                                                                                  <w:marRight w:val="75"/>
                                                                                  <w:marTop w:val="75"/>
                                                                                  <w:marBottom w:val="0"/>
                                                                                  <w:divBdr>
                                                                                    <w:top w:val="none" w:sz="0" w:space="0" w:color="auto"/>
                                                                                    <w:left w:val="none" w:sz="0" w:space="0" w:color="auto"/>
                                                                                    <w:bottom w:val="none" w:sz="0" w:space="0" w:color="auto"/>
                                                                                    <w:right w:val="none" w:sz="0" w:space="0" w:color="auto"/>
                                                                                  </w:divBdr>
                                                                                  <w:divsChild>
                                                                                    <w:div w:id="1880317308">
                                                                                      <w:marLeft w:val="0"/>
                                                                                      <w:marRight w:val="0"/>
                                                                                      <w:marTop w:val="0"/>
                                                                                      <w:marBottom w:val="0"/>
                                                                                      <w:divBdr>
                                                                                        <w:top w:val="none" w:sz="0" w:space="0" w:color="auto"/>
                                                                                        <w:left w:val="none" w:sz="0" w:space="0" w:color="auto"/>
                                                                                        <w:bottom w:val="none" w:sz="0" w:space="0" w:color="auto"/>
                                                                                        <w:right w:val="none" w:sz="0" w:space="0" w:color="auto"/>
                                                                                      </w:divBdr>
                                                                                    </w:div>
                                                                                  </w:divsChild>
                                                                                </w:div>
                                                                                <w:div w:id="285897307">
                                                                                  <w:marLeft w:val="0"/>
                                                                                  <w:marRight w:val="75"/>
                                                                                  <w:marTop w:val="75"/>
                                                                                  <w:marBottom w:val="0"/>
                                                                                  <w:divBdr>
                                                                                    <w:top w:val="none" w:sz="0" w:space="0" w:color="auto"/>
                                                                                    <w:left w:val="none" w:sz="0" w:space="0" w:color="auto"/>
                                                                                    <w:bottom w:val="none" w:sz="0" w:space="0" w:color="auto"/>
                                                                                    <w:right w:val="none" w:sz="0" w:space="0" w:color="auto"/>
                                                                                  </w:divBdr>
                                                                                  <w:divsChild>
                                                                                    <w:div w:id="1466776857">
                                                                                      <w:marLeft w:val="-15"/>
                                                                                      <w:marRight w:val="0"/>
                                                                                      <w:marTop w:val="0"/>
                                                                                      <w:marBottom w:val="0"/>
                                                                                      <w:divBdr>
                                                                                        <w:top w:val="none" w:sz="0" w:space="0" w:color="auto"/>
                                                                                        <w:left w:val="none" w:sz="0" w:space="0" w:color="auto"/>
                                                                                        <w:bottom w:val="none" w:sz="0" w:space="0" w:color="auto"/>
                                                                                        <w:right w:val="none" w:sz="0" w:space="0" w:color="auto"/>
                                                                                      </w:divBdr>
                                                                                    </w:div>
                                                                                  </w:divsChild>
                                                                                </w:div>
                                                                                <w:div w:id="2092848096">
                                                                                  <w:marLeft w:val="0"/>
                                                                                  <w:marRight w:val="75"/>
                                                                                  <w:marTop w:val="75"/>
                                                                                  <w:marBottom w:val="0"/>
                                                                                  <w:divBdr>
                                                                                    <w:top w:val="none" w:sz="0" w:space="0" w:color="auto"/>
                                                                                    <w:left w:val="none" w:sz="0" w:space="0" w:color="auto"/>
                                                                                    <w:bottom w:val="none" w:sz="0" w:space="0" w:color="auto"/>
                                                                                    <w:right w:val="none" w:sz="0" w:space="0" w:color="auto"/>
                                                                                  </w:divBdr>
                                                                                  <w:divsChild>
                                                                                    <w:div w:id="84968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36349973">
                                                      <w:marLeft w:val="0"/>
                                                      <w:marRight w:val="0"/>
                                                      <w:marTop w:val="0"/>
                                                      <w:marBottom w:val="0"/>
                                                      <w:divBdr>
                                                        <w:top w:val="none" w:sz="0" w:space="0" w:color="auto"/>
                                                        <w:left w:val="none" w:sz="0" w:space="0" w:color="auto"/>
                                                        <w:bottom w:val="none" w:sz="0" w:space="0" w:color="auto"/>
                                                        <w:right w:val="none" w:sz="0" w:space="0" w:color="auto"/>
                                                      </w:divBdr>
                                                      <w:divsChild>
                                                        <w:div w:id="394208132">
                                                          <w:marLeft w:val="0"/>
                                                          <w:marRight w:val="0"/>
                                                          <w:marTop w:val="0"/>
                                                          <w:marBottom w:val="0"/>
                                                          <w:divBdr>
                                                            <w:top w:val="none" w:sz="0" w:space="0" w:color="auto"/>
                                                            <w:left w:val="none" w:sz="0" w:space="0" w:color="auto"/>
                                                            <w:bottom w:val="none" w:sz="0" w:space="0" w:color="auto"/>
                                                            <w:right w:val="none" w:sz="0" w:space="0" w:color="auto"/>
                                                          </w:divBdr>
                                                          <w:divsChild>
                                                            <w:div w:id="114178860">
                                                              <w:marLeft w:val="0"/>
                                                              <w:marRight w:val="0"/>
                                                              <w:marTop w:val="0"/>
                                                              <w:marBottom w:val="0"/>
                                                              <w:divBdr>
                                                                <w:top w:val="none" w:sz="0" w:space="0" w:color="auto"/>
                                                                <w:left w:val="none" w:sz="0" w:space="0" w:color="auto"/>
                                                                <w:bottom w:val="none" w:sz="0" w:space="0" w:color="auto"/>
                                                                <w:right w:val="none" w:sz="0" w:space="0" w:color="auto"/>
                                                              </w:divBdr>
                                                            </w:div>
                                                          </w:divsChild>
                                                        </w:div>
                                                        <w:div w:id="1393892539">
                                                          <w:marLeft w:val="0"/>
                                                          <w:marRight w:val="0"/>
                                                          <w:marTop w:val="450"/>
                                                          <w:marBottom w:val="0"/>
                                                          <w:divBdr>
                                                            <w:top w:val="none" w:sz="0" w:space="0" w:color="auto"/>
                                                            <w:left w:val="none" w:sz="0" w:space="0" w:color="auto"/>
                                                            <w:bottom w:val="none" w:sz="0" w:space="0" w:color="auto"/>
                                                            <w:right w:val="none" w:sz="0" w:space="0" w:color="auto"/>
                                                          </w:divBdr>
                                                          <w:divsChild>
                                                            <w:div w:id="709500957">
                                                              <w:marLeft w:val="-225"/>
                                                              <w:marRight w:val="-225"/>
                                                              <w:marTop w:val="0"/>
                                                              <w:marBottom w:val="0"/>
                                                              <w:divBdr>
                                                                <w:top w:val="none" w:sz="0" w:space="0" w:color="auto"/>
                                                                <w:left w:val="none" w:sz="0" w:space="0" w:color="auto"/>
                                                                <w:bottom w:val="none" w:sz="0" w:space="0" w:color="auto"/>
                                                                <w:right w:val="none" w:sz="0" w:space="0" w:color="auto"/>
                                                              </w:divBdr>
                                                              <w:divsChild>
                                                                <w:div w:id="1159731032">
                                                                  <w:marLeft w:val="0"/>
                                                                  <w:marRight w:val="0"/>
                                                                  <w:marTop w:val="0"/>
                                                                  <w:marBottom w:val="0"/>
                                                                  <w:divBdr>
                                                                    <w:top w:val="none" w:sz="0" w:space="0" w:color="auto"/>
                                                                    <w:left w:val="none" w:sz="0" w:space="0" w:color="auto"/>
                                                                    <w:bottom w:val="none" w:sz="0" w:space="0" w:color="auto"/>
                                                                    <w:right w:val="none" w:sz="0" w:space="0" w:color="auto"/>
                                                                  </w:divBdr>
                                                                  <w:divsChild>
                                                                    <w:div w:id="38399296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455827993">
                                                              <w:marLeft w:val="-225"/>
                                                              <w:marRight w:val="-225"/>
                                                              <w:marTop w:val="0"/>
                                                              <w:marBottom w:val="0"/>
                                                              <w:divBdr>
                                                                <w:top w:val="none" w:sz="0" w:space="0" w:color="auto"/>
                                                                <w:left w:val="none" w:sz="0" w:space="0" w:color="auto"/>
                                                                <w:bottom w:val="none" w:sz="0" w:space="0" w:color="auto"/>
                                                                <w:right w:val="none" w:sz="0" w:space="0" w:color="auto"/>
                                                              </w:divBdr>
                                                              <w:divsChild>
                                                                <w:div w:id="44569487">
                                                                  <w:marLeft w:val="0"/>
                                                                  <w:marRight w:val="0"/>
                                                                  <w:marTop w:val="0"/>
                                                                  <w:marBottom w:val="0"/>
                                                                  <w:divBdr>
                                                                    <w:top w:val="none" w:sz="0" w:space="0" w:color="auto"/>
                                                                    <w:left w:val="none" w:sz="0" w:space="0" w:color="auto"/>
                                                                    <w:bottom w:val="none" w:sz="0" w:space="0" w:color="auto"/>
                                                                    <w:right w:val="none" w:sz="0" w:space="0" w:color="auto"/>
                                                                  </w:divBdr>
                                                                  <w:divsChild>
                                                                    <w:div w:id="1338268575">
                                                                      <w:marLeft w:val="0"/>
                                                                      <w:marRight w:val="0"/>
                                                                      <w:marTop w:val="0"/>
                                                                      <w:marBottom w:val="300"/>
                                                                      <w:divBdr>
                                                                        <w:top w:val="single" w:sz="6" w:space="0" w:color="A9A9A9"/>
                                                                        <w:left w:val="single" w:sz="6" w:space="0" w:color="A9A9A9"/>
                                                                        <w:bottom w:val="single" w:sz="6" w:space="0" w:color="A9A9A9"/>
                                                                        <w:right w:val="single" w:sz="6" w:space="0" w:color="A9A9A9"/>
                                                                      </w:divBdr>
                                                                      <w:divsChild>
                                                                        <w:div w:id="604266254">
                                                                          <w:marLeft w:val="0"/>
                                                                          <w:marRight w:val="0"/>
                                                                          <w:marTop w:val="0"/>
                                                                          <w:marBottom w:val="0"/>
                                                                          <w:divBdr>
                                                                            <w:top w:val="none" w:sz="0" w:space="0" w:color="DDDDDD"/>
                                                                            <w:left w:val="none" w:sz="0" w:space="0" w:color="DDDDDD"/>
                                                                            <w:bottom w:val="none" w:sz="0" w:space="0" w:color="DDDDDD"/>
                                                                            <w:right w:val="none" w:sz="0" w:space="0" w:color="DDDDDD"/>
                                                                          </w:divBdr>
                                                                          <w:divsChild>
                                                                            <w:div w:id="1826626573">
                                                                              <w:marLeft w:val="0"/>
                                                                              <w:marRight w:val="0"/>
                                                                              <w:marTop w:val="0"/>
                                                                              <w:marBottom w:val="0"/>
                                                                              <w:divBdr>
                                                                                <w:top w:val="none" w:sz="0" w:space="0" w:color="DDDDDD"/>
                                                                                <w:left w:val="none" w:sz="0" w:space="4" w:color="DDDDDD"/>
                                                                                <w:bottom w:val="single" w:sz="6" w:space="4" w:color="DDDDDD"/>
                                                                                <w:right w:val="none" w:sz="0" w:space="0" w:color="DDDDDD"/>
                                                                              </w:divBdr>
                                                                              <w:divsChild>
                                                                                <w:div w:id="695884102">
                                                                                  <w:marLeft w:val="0"/>
                                                                                  <w:marRight w:val="75"/>
                                                                                  <w:marTop w:val="75"/>
                                                                                  <w:marBottom w:val="0"/>
                                                                                  <w:divBdr>
                                                                                    <w:top w:val="none" w:sz="0" w:space="0" w:color="auto"/>
                                                                                    <w:left w:val="none" w:sz="0" w:space="0" w:color="auto"/>
                                                                                    <w:bottom w:val="none" w:sz="0" w:space="0" w:color="auto"/>
                                                                                    <w:right w:val="none" w:sz="0" w:space="0" w:color="auto"/>
                                                                                  </w:divBdr>
                                                                                  <w:divsChild>
                                                                                    <w:div w:id="79104735">
                                                                                      <w:marLeft w:val="0"/>
                                                                                      <w:marRight w:val="0"/>
                                                                                      <w:marTop w:val="0"/>
                                                                                      <w:marBottom w:val="0"/>
                                                                                      <w:divBdr>
                                                                                        <w:top w:val="none" w:sz="0" w:space="0" w:color="auto"/>
                                                                                        <w:left w:val="none" w:sz="0" w:space="0" w:color="auto"/>
                                                                                        <w:bottom w:val="none" w:sz="0" w:space="0" w:color="auto"/>
                                                                                        <w:right w:val="none" w:sz="0" w:space="0" w:color="auto"/>
                                                                                      </w:divBdr>
                                                                                    </w:div>
                                                                                  </w:divsChild>
                                                                                </w:div>
                                                                                <w:div w:id="1415973328">
                                                                                  <w:marLeft w:val="0"/>
                                                                                  <w:marRight w:val="75"/>
                                                                                  <w:marTop w:val="75"/>
                                                                                  <w:marBottom w:val="0"/>
                                                                                  <w:divBdr>
                                                                                    <w:top w:val="none" w:sz="0" w:space="0" w:color="auto"/>
                                                                                    <w:left w:val="none" w:sz="0" w:space="0" w:color="auto"/>
                                                                                    <w:bottom w:val="none" w:sz="0" w:space="0" w:color="auto"/>
                                                                                    <w:right w:val="none" w:sz="0" w:space="0" w:color="auto"/>
                                                                                  </w:divBdr>
                                                                                  <w:divsChild>
                                                                                    <w:div w:id="1863787731">
                                                                                      <w:marLeft w:val="0"/>
                                                                                      <w:marRight w:val="0"/>
                                                                                      <w:marTop w:val="0"/>
                                                                                      <w:marBottom w:val="0"/>
                                                                                      <w:divBdr>
                                                                                        <w:top w:val="none" w:sz="0" w:space="0" w:color="auto"/>
                                                                                        <w:left w:val="none" w:sz="0" w:space="0" w:color="auto"/>
                                                                                        <w:bottom w:val="none" w:sz="0" w:space="0" w:color="auto"/>
                                                                                        <w:right w:val="none" w:sz="0" w:space="0" w:color="auto"/>
                                                                                      </w:divBdr>
                                                                                    </w:div>
                                                                                  </w:divsChild>
                                                                                </w:div>
                                                                                <w:div w:id="248124441">
                                                                                  <w:marLeft w:val="0"/>
                                                                                  <w:marRight w:val="75"/>
                                                                                  <w:marTop w:val="75"/>
                                                                                  <w:marBottom w:val="0"/>
                                                                                  <w:divBdr>
                                                                                    <w:top w:val="none" w:sz="0" w:space="0" w:color="auto"/>
                                                                                    <w:left w:val="none" w:sz="0" w:space="0" w:color="auto"/>
                                                                                    <w:bottom w:val="none" w:sz="0" w:space="0" w:color="auto"/>
                                                                                    <w:right w:val="none" w:sz="0" w:space="0" w:color="auto"/>
                                                                                  </w:divBdr>
                                                                                  <w:divsChild>
                                                                                    <w:div w:id="1853450768">
                                                                                      <w:marLeft w:val="-15"/>
                                                                                      <w:marRight w:val="0"/>
                                                                                      <w:marTop w:val="0"/>
                                                                                      <w:marBottom w:val="0"/>
                                                                                      <w:divBdr>
                                                                                        <w:top w:val="none" w:sz="0" w:space="0" w:color="auto"/>
                                                                                        <w:left w:val="none" w:sz="0" w:space="0" w:color="auto"/>
                                                                                        <w:bottom w:val="none" w:sz="0" w:space="0" w:color="auto"/>
                                                                                        <w:right w:val="none" w:sz="0" w:space="0" w:color="auto"/>
                                                                                      </w:divBdr>
                                                                                    </w:div>
                                                                                  </w:divsChild>
                                                                                </w:div>
                                                                                <w:div w:id="1739748550">
                                                                                  <w:marLeft w:val="0"/>
                                                                                  <w:marRight w:val="75"/>
                                                                                  <w:marTop w:val="75"/>
                                                                                  <w:marBottom w:val="0"/>
                                                                                  <w:divBdr>
                                                                                    <w:top w:val="none" w:sz="0" w:space="0" w:color="auto"/>
                                                                                    <w:left w:val="none" w:sz="0" w:space="0" w:color="auto"/>
                                                                                    <w:bottom w:val="none" w:sz="0" w:space="0" w:color="auto"/>
                                                                                    <w:right w:val="none" w:sz="0" w:space="0" w:color="auto"/>
                                                                                  </w:divBdr>
                                                                                  <w:divsChild>
                                                                                    <w:div w:id="386220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68583620">
                                                      <w:marLeft w:val="0"/>
                                                      <w:marRight w:val="0"/>
                                                      <w:marTop w:val="0"/>
                                                      <w:marBottom w:val="0"/>
                                                      <w:divBdr>
                                                        <w:top w:val="none" w:sz="0" w:space="0" w:color="auto"/>
                                                        <w:left w:val="none" w:sz="0" w:space="0" w:color="auto"/>
                                                        <w:bottom w:val="none" w:sz="0" w:space="0" w:color="auto"/>
                                                        <w:right w:val="none" w:sz="0" w:space="0" w:color="auto"/>
                                                      </w:divBdr>
                                                      <w:divsChild>
                                                        <w:div w:id="608899246">
                                                          <w:marLeft w:val="0"/>
                                                          <w:marRight w:val="0"/>
                                                          <w:marTop w:val="0"/>
                                                          <w:marBottom w:val="0"/>
                                                          <w:divBdr>
                                                            <w:top w:val="none" w:sz="0" w:space="0" w:color="auto"/>
                                                            <w:left w:val="none" w:sz="0" w:space="0" w:color="auto"/>
                                                            <w:bottom w:val="none" w:sz="0" w:space="0" w:color="auto"/>
                                                            <w:right w:val="none" w:sz="0" w:space="0" w:color="auto"/>
                                                          </w:divBdr>
                                                          <w:divsChild>
                                                            <w:div w:id="1146553275">
                                                              <w:marLeft w:val="0"/>
                                                              <w:marRight w:val="0"/>
                                                              <w:marTop w:val="0"/>
                                                              <w:marBottom w:val="0"/>
                                                              <w:divBdr>
                                                                <w:top w:val="none" w:sz="0" w:space="0" w:color="auto"/>
                                                                <w:left w:val="none" w:sz="0" w:space="0" w:color="auto"/>
                                                                <w:bottom w:val="none" w:sz="0" w:space="0" w:color="auto"/>
                                                                <w:right w:val="none" w:sz="0" w:space="0" w:color="auto"/>
                                                              </w:divBdr>
                                                            </w:div>
                                                          </w:divsChild>
                                                        </w:div>
                                                        <w:div w:id="1008561075">
                                                          <w:marLeft w:val="0"/>
                                                          <w:marRight w:val="0"/>
                                                          <w:marTop w:val="450"/>
                                                          <w:marBottom w:val="0"/>
                                                          <w:divBdr>
                                                            <w:top w:val="none" w:sz="0" w:space="0" w:color="auto"/>
                                                            <w:left w:val="none" w:sz="0" w:space="0" w:color="auto"/>
                                                            <w:bottom w:val="none" w:sz="0" w:space="0" w:color="auto"/>
                                                            <w:right w:val="none" w:sz="0" w:space="0" w:color="auto"/>
                                                          </w:divBdr>
                                                          <w:divsChild>
                                                            <w:div w:id="970940712">
                                                              <w:marLeft w:val="-225"/>
                                                              <w:marRight w:val="-225"/>
                                                              <w:marTop w:val="0"/>
                                                              <w:marBottom w:val="0"/>
                                                              <w:divBdr>
                                                                <w:top w:val="none" w:sz="0" w:space="0" w:color="auto"/>
                                                                <w:left w:val="none" w:sz="0" w:space="0" w:color="auto"/>
                                                                <w:bottom w:val="none" w:sz="0" w:space="0" w:color="auto"/>
                                                                <w:right w:val="none" w:sz="0" w:space="0" w:color="auto"/>
                                                              </w:divBdr>
                                                              <w:divsChild>
                                                                <w:div w:id="1802771770">
                                                                  <w:marLeft w:val="0"/>
                                                                  <w:marRight w:val="0"/>
                                                                  <w:marTop w:val="0"/>
                                                                  <w:marBottom w:val="0"/>
                                                                  <w:divBdr>
                                                                    <w:top w:val="none" w:sz="0" w:space="0" w:color="auto"/>
                                                                    <w:left w:val="none" w:sz="0" w:space="0" w:color="auto"/>
                                                                    <w:bottom w:val="none" w:sz="0" w:space="0" w:color="auto"/>
                                                                    <w:right w:val="none" w:sz="0" w:space="0" w:color="auto"/>
                                                                  </w:divBdr>
                                                                  <w:divsChild>
                                                                    <w:div w:id="169569357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91380779">
                                                              <w:marLeft w:val="-225"/>
                                                              <w:marRight w:val="-225"/>
                                                              <w:marTop w:val="0"/>
                                                              <w:marBottom w:val="0"/>
                                                              <w:divBdr>
                                                                <w:top w:val="none" w:sz="0" w:space="0" w:color="auto"/>
                                                                <w:left w:val="none" w:sz="0" w:space="0" w:color="auto"/>
                                                                <w:bottom w:val="none" w:sz="0" w:space="0" w:color="auto"/>
                                                                <w:right w:val="none" w:sz="0" w:space="0" w:color="auto"/>
                                                              </w:divBdr>
                                                              <w:divsChild>
                                                                <w:div w:id="381290977">
                                                                  <w:marLeft w:val="0"/>
                                                                  <w:marRight w:val="0"/>
                                                                  <w:marTop w:val="0"/>
                                                                  <w:marBottom w:val="0"/>
                                                                  <w:divBdr>
                                                                    <w:top w:val="none" w:sz="0" w:space="0" w:color="auto"/>
                                                                    <w:left w:val="none" w:sz="0" w:space="0" w:color="auto"/>
                                                                    <w:bottom w:val="none" w:sz="0" w:space="0" w:color="auto"/>
                                                                    <w:right w:val="none" w:sz="0" w:space="0" w:color="auto"/>
                                                                  </w:divBdr>
                                                                  <w:divsChild>
                                                                    <w:div w:id="222520878">
                                                                      <w:marLeft w:val="0"/>
                                                                      <w:marRight w:val="0"/>
                                                                      <w:marTop w:val="0"/>
                                                                      <w:marBottom w:val="300"/>
                                                                      <w:divBdr>
                                                                        <w:top w:val="single" w:sz="6" w:space="0" w:color="A9A9A9"/>
                                                                        <w:left w:val="single" w:sz="6" w:space="0" w:color="A9A9A9"/>
                                                                        <w:bottom w:val="single" w:sz="6" w:space="0" w:color="A9A9A9"/>
                                                                        <w:right w:val="single" w:sz="6" w:space="0" w:color="A9A9A9"/>
                                                                      </w:divBdr>
                                                                      <w:divsChild>
                                                                        <w:div w:id="137456254">
                                                                          <w:marLeft w:val="0"/>
                                                                          <w:marRight w:val="0"/>
                                                                          <w:marTop w:val="0"/>
                                                                          <w:marBottom w:val="0"/>
                                                                          <w:divBdr>
                                                                            <w:top w:val="none" w:sz="0" w:space="0" w:color="DDDDDD"/>
                                                                            <w:left w:val="none" w:sz="0" w:space="0" w:color="DDDDDD"/>
                                                                            <w:bottom w:val="none" w:sz="0" w:space="0" w:color="DDDDDD"/>
                                                                            <w:right w:val="none" w:sz="0" w:space="0" w:color="DDDDDD"/>
                                                                          </w:divBdr>
                                                                          <w:divsChild>
                                                                            <w:div w:id="2065443499">
                                                                              <w:marLeft w:val="0"/>
                                                                              <w:marRight w:val="0"/>
                                                                              <w:marTop w:val="0"/>
                                                                              <w:marBottom w:val="0"/>
                                                                              <w:divBdr>
                                                                                <w:top w:val="none" w:sz="0" w:space="0" w:color="DDDDDD"/>
                                                                                <w:left w:val="none" w:sz="0" w:space="4" w:color="DDDDDD"/>
                                                                                <w:bottom w:val="single" w:sz="6" w:space="4" w:color="DDDDDD"/>
                                                                                <w:right w:val="none" w:sz="0" w:space="0" w:color="DDDDDD"/>
                                                                              </w:divBdr>
                                                                              <w:divsChild>
                                                                                <w:div w:id="1190796148">
                                                                                  <w:marLeft w:val="0"/>
                                                                                  <w:marRight w:val="75"/>
                                                                                  <w:marTop w:val="75"/>
                                                                                  <w:marBottom w:val="0"/>
                                                                                  <w:divBdr>
                                                                                    <w:top w:val="none" w:sz="0" w:space="0" w:color="auto"/>
                                                                                    <w:left w:val="none" w:sz="0" w:space="0" w:color="auto"/>
                                                                                    <w:bottom w:val="none" w:sz="0" w:space="0" w:color="auto"/>
                                                                                    <w:right w:val="none" w:sz="0" w:space="0" w:color="auto"/>
                                                                                  </w:divBdr>
                                                                                  <w:divsChild>
                                                                                    <w:div w:id="1576351696">
                                                                                      <w:marLeft w:val="0"/>
                                                                                      <w:marRight w:val="0"/>
                                                                                      <w:marTop w:val="0"/>
                                                                                      <w:marBottom w:val="0"/>
                                                                                      <w:divBdr>
                                                                                        <w:top w:val="none" w:sz="0" w:space="0" w:color="auto"/>
                                                                                        <w:left w:val="none" w:sz="0" w:space="0" w:color="auto"/>
                                                                                        <w:bottom w:val="none" w:sz="0" w:space="0" w:color="auto"/>
                                                                                        <w:right w:val="none" w:sz="0" w:space="0" w:color="auto"/>
                                                                                      </w:divBdr>
                                                                                    </w:div>
                                                                                  </w:divsChild>
                                                                                </w:div>
                                                                                <w:div w:id="1556349871">
                                                                                  <w:marLeft w:val="0"/>
                                                                                  <w:marRight w:val="75"/>
                                                                                  <w:marTop w:val="75"/>
                                                                                  <w:marBottom w:val="0"/>
                                                                                  <w:divBdr>
                                                                                    <w:top w:val="none" w:sz="0" w:space="0" w:color="auto"/>
                                                                                    <w:left w:val="none" w:sz="0" w:space="0" w:color="auto"/>
                                                                                    <w:bottom w:val="none" w:sz="0" w:space="0" w:color="auto"/>
                                                                                    <w:right w:val="none" w:sz="0" w:space="0" w:color="auto"/>
                                                                                  </w:divBdr>
                                                                                  <w:divsChild>
                                                                                    <w:div w:id="1169062366">
                                                                                      <w:marLeft w:val="0"/>
                                                                                      <w:marRight w:val="0"/>
                                                                                      <w:marTop w:val="0"/>
                                                                                      <w:marBottom w:val="0"/>
                                                                                      <w:divBdr>
                                                                                        <w:top w:val="none" w:sz="0" w:space="0" w:color="auto"/>
                                                                                        <w:left w:val="none" w:sz="0" w:space="0" w:color="auto"/>
                                                                                        <w:bottom w:val="none" w:sz="0" w:space="0" w:color="auto"/>
                                                                                        <w:right w:val="none" w:sz="0" w:space="0" w:color="auto"/>
                                                                                      </w:divBdr>
                                                                                    </w:div>
                                                                                  </w:divsChild>
                                                                                </w:div>
                                                                                <w:div w:id="398553579">
                                                                                  <w:marLeft w:val="0"/>
                                                                                  <w:marRight w:val="75"/>
                                                                                  <w:marTop w:val="75"/>
                                                                                  <w:marBottom w:val="0"/>
                                                                                  <w:divBdr>
                                                                                    <w:top w:val="none" w:sz="0" w:space="0" w:color="auto"/>
                                                                                    <w:left w:val="none" w:sz="0" w:space="0" w:color="auto"/>
                                                                                    <w:bottom w:val="none" w:sz="0" w:space="0" w:color="auto"/>
                                                                                    <w:right w:val="none" w:sz="0" w:space="0" w:color="auto"/>
                                                                                  </w:divBdr>
                                                                                  <w:divsChild>
                                                                                    <w:div w:id="1714695135">
                                                                                      <w:marLeft w:val="-15"/>
                                                                                      <w:marRight w:val="0"/>
                                                                                      <w:marTop w:val="0"/>
                                                                                      <w:marBottom w:val="0"/>
                                                                                      <w:divBdr>
                                                                                        <w:top w:val="none" w:sz="0" w:space="0" w:color="auto"/>
                                                                                        <w:left w:val="none" w:sz="0" w:space="0" w:color="auto"/>
                                                                                        <w:bottom w:val="none" w:sz="0" w:space="0" w:color="auto"/>
                                                                                        <w:right w:val="none" w:sz="0" w:space="0" w:color="auto"/>
                                                                                      </w:divBdr>
                                                                                    </w:div>
                                                                                  </w:divsChild>
                                                                                </w:div>
                                                                                <w:div w:id="1880513892">
                                                                                  <w:marLeft w:val="0"/>
                                                                                  <w:marRight w:val="75"/>
                                                                                  <w:marTop w:val="75"/>
                                                                                  <w:marBottom w:val="0"/>
                                                                                  <w:divBdr>
                                                                                    <w:top w:val="none" w:sz="0" w:space="0" w:color="auto"/>
                                                                                    <w:left w:val="none" w:sz="0" w:space="0" w:color="auto"/>
                                                                                    <w:bottom w:val="none" w:sz="0" w:space="0" w:color="auto"/>
                                                                                    <w:right w:val="none" w:sz="0" w:space="0" w:color="auto"/>
                                                                                  </w:divBdr>
                                                                                  <w:divsChild>
                                                                                    <w:div w:id="1597713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5872241">
                                                      <w:marLeft w:val="0"/>
                                                      <w:marRight w:val="0"/>
                                                      <w:marTop w:val="0"/>
                                                      <w:marBottom w:val="0"/>
                                                      <w:divBdr>
                                                        <w:top w:val="none" w:sz="0" w:space="0" w:color="auto"/>
                                                        <w:left w:val="none" w:sz="0" w:space="0" w:color="auto"/>
                                                        <w:bottom w:val="none" w:sz="0" w:space="0" w:color="auto"/>
                                                        <w:right w:val="none" w:sz="0" w:space="0" w:color="auto"/>
                                                      </w:divBdr>
                                                      <w:divsChild>
                                                        <w:div w:id="463229847">
                                                          <w:marLeft w:val="0"/>
                                                          <w:marRight w:val="0"/>
                                                          <w:marTop w:val="0"/>
                                                          <w:marBottom w:val="0"/>
                                                          <w:divBdr>
                                                            <w:top w:val="none" w:sz="0" w:space="0" w:color="auto"/>
                                                            <w:left w:val="none" w:sz="0" w:space="0" w:color="auto"/>
                                                            <w:bottom w:val="none" w:sz="0" w:space="0" w:color="auto"/>
                                                            <w:right w:val="none" w:sz="0" w:space="0" w:color="auto"/>
                                                          </w:divBdr>
                                                          <w:divsChild>
                                                            <w:div w:id="897666544">
                                                              <w:marLeft w:val="0"/>
                                                              <w:marRight w:val="0"/>
                                                              <w:marTop w:val="0"/>
                                                              <w:marBottom w:val="0"/>
                                                              <w:divBdr>
                                                                <w:top w:val="none" w:sz="0" w:space="0" w:color="auto"/>
                                                                <w:left w:val="none" w:sz="0" w:space="0" w:color="auto"/>
                                                                <w:bottom w:val="none" w:sz="0" w:space="0" w:color="auto"/>
                                                                <w:right w:val="none" w:sz="0" w:space="0" w:color="auto"/>
                                                              </w:divBdr>
                                                            </w:div>
                                                          </w:divsChild>
                                                        </w:div>
                                                        <w:div w:id="2037384562">
                                                          <w:marLeft w:val="0"/>
                                                          <w:marRight w:val="0"/>
                                                          <w:marTop w:val="450"/>
                                                          <w:marBottom w:val="0"/>
                                                          <w:divBdr>
                                                            <w:top w:val="none" w:sz="0" w:space="0" w:color="auto"/>
                                                            <w:left w:val="none" w:sz="0" w:space="0" w:color="auto"/>
                                                            <w:bottom w:val="none" w:sz="0" w:space="0" w:color="auto"/>
                                                            <w:right w:val="none" w:sz="0" w:space="0" w:color="auto"/>
                                                          </w:divBdr>
                                                          <w:divsChild>
                                                            <w:div w:id="575474806">
                                                              <w:marLeft w:val="-225"/>
                                                              <w:marRight w:val="-225"/>
                                                              <w:marTop w:val="0"/>
                                                              <w:marBottom w:val="0"/>
                                                              <w:divBdr>
                                                                <w:top w:val="none" w:sz="0" w:space="0" w:color="auto"/>
                                                                <w:left w:val="none" w:sz="0" w:space="0" w:color="auto"/>
                                                                <w:bottom w:val="none" w:sz="0" w:space="0" w:color="auto"/>
                                                                <w:right w:val="none" w:sz="0" w:space="0" w:color="auto"/>
                                                              </w:divBdr>
                                                              <w:divsChild>
                                                                <w:div w:id="1588491393">
                                                                  <w:marLeft w:val="0"/>
                                                                  <w:marRight w:val="0"/>
                                                                  <w:marTop w:val="0"/>
                                                                  <w:marBottom w:val="0"/>
                                                                  <w:divBdr>
                                                                    <w:top w:val="none" w:sz="0" w:space="0" w:color="auto"/>
                                                                    <w:left w:val="none" w:sz="0" w:space="0" w:color="auto"/>
                                                                    <w:bottom w:val="none" w:sz="0" w:space="0" w:color="auto"/>
                                                                    <w:right w:val="none" w:sz="0" w:space="0" w:color="auto"/>
                                                                  </w:divBdr>
                                                                  <w:divsChild>
                                                                    <w:div w:id="146146030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633250985">
                                                              <w:marLeft w:val="-225"/>
                                                              <w:marRight w:val="-225"/>
                                                              <w:marTop w:val="0"/>
                                                              <w:marBottom w:val="0"/>
                                                              <w:divBdr>
                                                                <w:top w:val="none" w:sz="0" w:space="0" w:color="auto"/>
                                                                <w:left w:val="none" w:sz="0" w:space="0" w:color="auto"/>
                                                                <w:bottom w:val="none" w:sz="0" w:space="0" w:color="auto"/>
                                                                <w:right w:val="none" w:sz="0" w:space="0" w:color="auto"/>
                                                              </w:divBdr>
                                                              <w:divsChild>
                                                                <w:div w:id="17003033">
                                                                  <w:marLeft w:val="0"/>
                                                                  <w:marRight w:val="0"/>
                                                                  <w:marTop w:val="0"/>
                                                                  <w:marBottom w:val="0"/>
                                                                  <w:divBdr>
                                                                    <w:top w:val="none" w:sz="0" w:space="0" w:color="auto"/>
                                                                    <w:left w:val="none" w:sz="0" w:space="0" w:color="auto"/>
                                                                    <w:bottom w:val="none" w:sz="0" w:space="0" w:color="auto"/>
                                                                    <w:right w:val="none" w:sz="0" w:space="0" w:color="auto"/>
                                                                  </w:divBdr>
                                                                  <w:divsChild>
                                                                    <w:div w:id="1668897258">
                                                                      <w:marLeft w:val="0"/>
                                                                      <w:marRight w:val="0"/>
                                                                      <w:marTop w:val="0"/>
                                                                      <w:marBottom w:val="300"/>
                                                                      <w:divBdr>
                                                                        <w:top w:val="single" w:sz="6" w:space="0" w:color="A9A9A9"/>
                                                                        <w:left w:val="single" w:sz="6" w:space="0" w:color="A9A9A9"/>
                                                                        <w:bottom w:val="single" w:sz="6" w:space="0" w:color="A9A9A9"/>
                                                                        <w:right w:val="single" w:sz="6" w:space="0" w:color="A9A9A9"/>
                                                                      </w:divBdr>
                                                                      <w:divsChild>
                                                                        <w:div w:id="1621567810">
                                                                          <w:marLeft w:val="0"/>
                                                                          <w:marRight w:val="0"/>
                                                                          <w:marTop w:val="0"/>
                                                                          <w:marBottom w:val="0"/>
                                                                          <w:divBdr>
                                                                            <w:top w:val="none" w:sz="0" w:space="0" w:color="DDDDDD"/>
                                                                            <w:left w:val="none" w:sz="0" w:space="0" w:color="DDDDDD"/>
                                                                            <w:bottom w:val="none" w:sz="0" w:space="0" w:color="DDDDDD"/>
                                                                            <w:right w:val="none" w:sz="0" w:space="0" w:color="DDDDDD"/>
                                                                          </w:divBdr>
                                                                          <w:divsChild>
                                                                            <w:div w:id="2039305892">
                                                                              <w:marLeft w:val="0"/>
                                                                              <w:marRight w:val="0"/>
                                                                              <w:marTop w:val="0"/>
                                                                              <w:marBottom w:val="0"/>
                                                                              <w:divBdr>
                                                                                <w:top w:val="none" w:sz="0" w:space="0" w:color="DDDDDD"/>
                                                                                <w:left w:val="none" w:sz="0" w:space="4" w:color="DDDDDD"/>
                                                                                <w:bottom w:val="single" w:sz="6" w:space="4" w:color="DDDDDD"/>
                                                                                <w:right w:val="none" w:sz="0" w:space="0" w:color="DDDDDD"/>
                                                                              </w:divBdr>
                                                                              <w:divsChild>
                                                                                <w:div w:id="138353164">
                                                                                  <w:marLeft w:val="0"/>
                                                                                  <w:marRight w:val="75"/>
                                                                                  <w:marTop w:val="75"/>
                                                                                  <w:marBottom w:val="0"/>
                                                                                  <w:divBdr>
                                                                                    <w:top w:val="none" w:sz="0" w:space="0" w:color="auto"/>
                                                                                    <w:left w:val="none" w:sz="0" w:space="0" w:color="auto"/>
                                                                                    <w:bottom w:val="none" w:sz="0" w:space="0" w:color="auto"/>
                                                                                    <w:right w:val="none" w:sz="0" w:space="0" w:color="auto"/>
                                                                                  </w:divBdr>
                                                                                  <w:divsChild>
                                                                                    <w:div w:id="341781994">
                                                                                      <w:marLeft w:val="0"/>
                                                                                      <w:marRight w:val="0"/>
                                                                                      <w:marTop w:val="0"/>
                                                                                      <w:marBottom w:val="0"/>
                                                                                      <w:divBdr>
                                                                                        <w:top w:val="none" w:sz="0" w:space="0" w:color="auto"/>
                                                                                        <w:left w:val="none" w:sz="0" w:space="0" w:color="auto"/>
                                                                                        <w:bottom w:val="none" w:sz="0" w:space="0" w:color="auto"/>
                                                                                        <w:right w:val="none" w:sz="0" w:space="0" w:color="auto"/>
                                                                                      </w:divBdr>
                                                                                    </w:div>
                                                                                  </w:divsChild>
                                                                                </w:div>
                                                                                <w:div w:id="1608351432">
                                                                                  <w:marLeft w:val="0"/>
                                                                                  <w:marRight w:val="75"/>
                                                                                  <w:marTop w:val="75"/>
                                                                                  <w:marBottom w:val="0"/>
                                                                                  <w:divBdr>
                                                                                    <w:top w:val="none" w:sz="0" w:space="0" w:color="auto"/>
                                                                                    <w:left w:val="none" w:sz="0" w:space="0" w:color="auto"/>
                                                                                    <w:bottom w:val="none" w:sz="0" w:space="0" w:color="auto"/>
                                                                                    <w:right w:val="none" w:sz="0" w:space="0" w:color="auto"/>
                                                                                  </w:divBdr>
                                                                                  <w:divsChild>
                                                                                    <w:div w:id="1088887729">
                                                                                      <w:marLeft w:val="0"/>
                                                                                      <w:marRight w:val="0"/>
                                                                                      <w:marTop w:val="0"/>
                                                                                      <w:marBottom w:val="0"/>
                                                                                      <w:divBdr>
                                                                                        <w:top w:val="none" w:sz="0" w:space="0" w:color="auto"/>
                                                                                        <w:left w:val="none" w:sz="0" w:space="0" w:color="auto"/>
                                                                                        <w:bottom w:val="none" w:sz="0" w:space="0" w:color="auto"/>
                                                                                        <w:right w:val="none" w:sz="0" w:space="0" w:color="auto"/>
                                                                                      </w:divBdr>
                                                                                    </w:div>
                                                                                  </w:divsChild>
                                                                                </w:div>
                                                                                <w:div w:id="924845575">
                                                                                  <w:marLeft w:val="0"/>
                                                                                  <w:marRight w:val="75"/>
                                                                                  <w:marTop w:val="75"/>
                                                                                  <w:marBottom w:val="0"/>
                                                                                  <w:divBdr>
                                                                                    <w:top w:val="none" w:sz="0" w:space="0" w:color="auto"/>
                                                                                    <w:left w:val="none" w:sz="0" w:space="0" w:color="auto"/>
                                                                                    <w:bottom w:val="none" w:sz="0" w:space="0" w:color="auto"/>
                                                                                    <w:right w:val="none" w:sz="0" w:space="0" w:color="auto"/>
                                                                                  </w:divBdr>
                                                                                  <w:divsChild>
                                                                                    <w:div w:id="1778286169">
                                                                                      <w:marLeft w:val="-15"/>
                                                                                      <w:marRight w:val="0"/>
                                                                                      <w:marTop w:val="0"/>
                                                                                      <w:marBottom w:val="0"/>
                                                                                      <w:divBdr>
                                                                                        <w:top w:val="none" w:sz="0" w:space="0" w:color="auto"/>
                                                                                        <w:left w:val="none" w:sz="0" w:space="0" w:color="auto"/>
                                                                                        <w:bottom w:val="none" w:sz="0" w:space="0" w:color="auto"/>
                                                                                        <w:right w:val="none" w:sz="0" w:space="0" w:color="auto"/>
                                                                                      </w:divBdr>
                                                                                    </w:div>
                                                                                  </w:divsChild>
                                                                                </w:div>
                                                                                <w:div w:id="318392271">
                                                                                  <w:marLeft w:val="0"/>
                                                                                  <w:marRight w:val="75"/>
                                                                                  <w:marTop w:val="75"/>
                                                                                  <w:marBottom w:val="0"/>
                                                                                  <w:divBdr>
                                                                                    <w:top w:val="none" w:sz="0" w:space="0" w:color="auto"/>
                                                                                    <w:left w:val="none" w:sz="0" w:space="0" w:color="auto"/>
                                                                                    <w:bottom w:val="none" w:sz="0" w:space="0" w:color="auto"/>
                                                                                    <w:right w:val="none" w:sz="0" w:space="0" w:color="auto"/>
                                                                                  </w:divBdr>
                                                                                  <w:divsChild>
                                                                                    <w:div w:id="1126237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5446762">
                                                      <w:marLeft w:val="0"/>
                                                      <w:marRight w:val="0"/>
                                                      <w:marTop w:val="0"/>
                                                      <w:marBottom w:val="0"/>
                                                      <w:divBdr>
                                                        <w:top w:val="none" w:sz="0" w:space="0" w:color="auto"/>
                                                        <w:left w:val="none" w:sz="0" w:space="0" w:color="auto"/>
                                                        <w:bottom w:val="none" w:sz="0" w:space="0" w:color="auto"/>
                                                        <w:right w:val="none" w:sz="0" w:space="0" w:color="auto"/>
                                                      </w:divBdr>
                                                      <w:divsChild>
                                                        <w:div w:id="332689531">
                                                          <w:marLeft w:val="0"/>
                                                          <w:marRight w:val="0"/>
                                                          <w:marTop w:val="0"/>
                                                          <w:marBottom w:val="0"/>
                                                          <w:divBdr>
                                                            <w:top w:val="none" w:sz="0" w:space="0" w:color="auto"/>
                                                            <w:left w:val="none" w:sz="0" w:space="0" w:color="auto"/>
                                                            <w:bottom w:val="none" w:sz="0" w:space="0" w:color="auto"/>
                                                            <w:right w:val="none" w:sz="0" w:space="0" w:color="auto"/>
                                                          </w:divBdr>
                                                          <w:divsChild>
                                                            <w:div w:id="1426683686">
                                                              <w:marLeft w:val="0"/>
                                                              <w:marRight w:val="0"/>
                                                              <w:marTop w:val="0"/>
                                                              <w:marBottom w:val="0"/>
                                                              <w:divBdr>
                                                                <w:top w:val="none" w:sz="0" w:space="0" w:color="auto"/>
                                                                <w:left w:val="none" w:sz="0" w:space="0" w:color="auto"/>
                                                                <w:bottom w:val="none" w:sz="0" w:space="0" w:color="auto"/>
                                                                <w:right w:val="none" w:sz="0" w:space="0" w:color="auto"/>
                                                              </w:divBdr>
                                                            </w:div>
                                                          </w:divsChild>
                                                        </w:div>
                                                        <w:div w:id="1588030428">
                                                          <w:marLeft w:val="0"/>
                                                          <w:marRight w:val="0"/>
                                                          <w:marTop w:val="450"/>
                                                          <w:marBottom w:val="0"/>
                                                          <w:divBdr>
                                                            <w:top w:val="none" w:sz="0" w:space="0" w:color="auto"/>
                                                            <w:left w:val="none" w:sz="0" w:space="0" w:color="auto"/>
                                                            <w:bottom w:val="none" w:sz="0" w:space="0" w:color="auto"/>
                                                            <w:right w:val="none" w:sz="0" w:space="0" w:color="auto"/>
                                                          </w:divBdr>
                                                          <w:divsChild>
                                                            <w:div w:id="741677707">
                                                              <w:marLeft w:val="-225"/>
                                                              <w:marRight w:val="-225"/>
                                                              <w:marTop w:val="0"/>
                                                              <w:marBottom w:val="0"/>
                                                              <w:divBdr>
                                                                <w:top w:val="none" w:sz="0" w:space="0" w:color="auto"/>
                                                                <w:left w:val="none" w:sz="0" w:space="0" w:color="auto"/>
                                                                <w:bottom w:val="none" w:sz="0" w:space="0" w:color="auto"/>
                                                                <w:right w:val="none" w:sz="0" w:space="0" w:color="auto"/>
                                                              </w:divBdr>
                                                              <w:divsChild>
                                                                <w:div w:id="1430924846">
                                                                  <w:marLeft w:val="0"/>
                                                                  <w:marRight w:val="0"/>
                                                                  <w:marTop w:val="0"/>
                                                                  <w:marBottom w:val="0"/>
                                                                  <w:divBdr>
                                                                    <w:top w:val="none" w:sz="0" w:space="0" w:color="auto"/>
                                                                    <w:left w:val="none" w:sz="0" w:space="0" w:color="auto"/>
                                                                    <w:bottom w:val="none" w:sz="0" w:space="0" w:color="auto"/>
                                                                    <w:right w:val="none" w:sz="0" w:space="0" w:color="auto"/>
                                                                  </w:divBdr>
                                                                  <w:divsChild>
                                                                    <w:div w:id="149903215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656613918">
                                                              <w:marLeft w:val="-225"/>
                                                              <w:marRight w:val="-225"/>
                                                              <w:marTop w:val="0"/>
                                                              <w:marBottom w:val="0"/>
                                                              <w:divBdr>
                                                                <w:top w:val="none" w:sz="0" w:space="0" w:color="auto"/>
                                                                <w:left w:val="none" w:sz="0" w:space="0" w:color="auto"/>
                                                                <w:bottom w:val="none" w:sz="0" w:space="0" w:color="auto"/>
                                                                <w:right w:val="none" w:sz="0" w:space="0" w:color="auto"/>
                                                              </w:divBdr>
                                                              <w:divsChild>
                                                                <w:div w:id="1576235294">
                                                                  <w:marLeft w:val="0"/>
                                                                  <w:marRight w:val="0"/>
                                                                  <w:marTop w:val="0"/>
                                                                  <w:marBottom w:val="0"/>
                                                                  <w:divBdr>
                                                                    <w:top w:val="none" w:sz="0" w:space="0" w:color="auto"/>
                                                                    <w:left w:val="none" w:sz="0" w:space="0" w:color="auto"/>
                                                                    <w:bottom w:val="none" w:sz="0" w:space="0" w:color="auto"/>
                                                                    <w:right w:val="none" w:sz="0" w:space="0" w:color="auto"/>
                                                                  </w:divBdr>
                                                                  <w:divsChild>
                                                                    <w:div w:id="925650572">
                                                                      <w:marLeft w:val="0"/>
                                                                      <w:marRight w:val="0"/>
                                                                      <w:marTop w:val="0"/>
                                                                      <w:marBottom w:val="300"/>
                                                                      <w:divBdr>
                                                                        <w:top w:val="single" w:sz="6" w:space="0" w:color="A9A9A9"/>
                                                                        <w:left w:val="single" w:sz="6" w:space="0" w:color="A9A9A9"/>
                                                                        <w:bottom w:val="single" w:sz="6" w:space="0" w:color="A9A9A9"/>
                                                                        <w:right w:val="single" w:sz="6" w:space="0" w:color="A9A9A9"/>
                                                                      </w:divBdr>
                                                                      <w:divsChild>
                                                                        <w:div w:id="516234905">
                                                                          <w:marLeft w:val="0"/>
                                                                          <w:marRight w:val="0"/>
                                                                          <w:marTop w:val="0"/>
                                                                          <w:marBottom w:val="0"/>
                                                                          <w:divBdr>
                                                                            <w:top w:val="none" w:sz="0" w:space="0" w:color="DDDDDD"/>
                                                                            <w:left w:val="none" w:sz="0" w:space="0" w:color="DDDDDD"/>
                                                                            <w:bottom w:val="none" w:sz="0" w:space="0" w:color="DDDDDD"/>
                                                                            <w:right w:val="none" w:sz="0" w:space="0" w:color="DDDDDD"/>
                                                                          </w:divBdr>
                                                                          <w:divsChild>
                                                                            <w:div w:id="337927258">
                                                                              <w:marLeft w:val="0"/>
                                                                              <w:marRight w:val="0"/>
                                                                              <w:marTop w:val="0"/>
                                                                              <w:marBottom w:val="0"/>
                                                                              <w:divBdr>
                                                                                <w:top w:val="none" w:sz="0" w:space="0" w:color="DDDDDD"/>
                                                                                <w:left w:val="none" w:sz="0" w:space="4" w:color="DDDDDD"/>
                                                                                <w:bottom w:val="single" w:sz="6" w:space="4" w:color="DDDDDD"/>
                                                                                <w:right w:val="none" w:sz="0" w:space="0" w:color="DDDDDD"/>
                                                                              </w:divBdr>
                                                                              <w:divsChild>
                                                                                <w:div w:id="196090461">
                                                                                  <w:marLeft w:val="0"/>
                                                                                  <w:marRight w:val="75"/>
                                                                                  <w:marTop w:val="75"/>
                                                                                  <w:marBottom w:val="0"/>
                                                                                  <w:divBdr>
                                                                                    <w:top w:val="none" w:sz="0" w:space="0" w:color="auto"/>
                                                                                    <w:left w:val="none" w:sz="0" w:space="0" w:color="auto"/>
                                                                                    <w:bottom w:val="none" w:sz="0" w:space="0" w:color="auto"/>
                                                                                    <w:right w:val="none" w:sz="0" w:space="0" w:color="auto"/>
                                                                                  </w:divBdr>
                                                                                  <w:divsChild>
                                                                                    <w:div w:id="1283802978">
                                                                                      <w:marLeft w:val="0"/>
                                                                                      <w:marRight w:val="0"/>
                                                                                      <w:marTop w:val="0"/>
                                                                                      <w:marBottom w:val="0"/>
                                                                                      <w:divBdr>
                                                                                        <w:top w:val="none" w:sz="0" w:space="0" w:color="auto"/>
                                                                                        <w:left w:val="none" w:sz="0" w:space="0" w:color="auto"/>
                                                                                        <w:bottom w:val="none" w:sz="0" w:space="0" w:color="auto"/>
                                                                                        <w:right w:val="none" w:sz="0" w:space="0" w:color="auto"/>
                                                                                      </w:divBdr>
                                                                                    </w:div>
                                                                                  </w:divsChild>
                                                                                </w:div>
                                                                                <w:div w:id="780804214">
                                                                                  <w:marLeft w:val="0"/>
                                                                                  <w:marRight w:val="75"/>
                                                                                  <w:marTop w:val="75"/>
                                                                                  <w:marBottom w:val="0"/>
                                                                                  <w:divBdr>
                                                                                    <w:top w:val="none" w:sz="0" w:space="0" w:color="auto"/>
                                                                                    <w:left w:val="none" w:sz="0" w:space="0" w:color="auto"/>
                                                                                    <w:bottom w:val="none" w:sz="0" w:space="0" w:color="auto"/>
                                                                                    <w:right w:val="none" w:sz="0" w:space="0" w:color="auto"/>
                                                                                  </w:divBdr>
                                                                                  <w:divsChild>
                                                                                    <w:div w:id="1801796937">
                                                                                      <w:marLeft w:val="0"/>
                                                                                      <w:marRight w:val="0"/>
                                                                                      <w:marTop w:val="0"/>
                                                                                      <w:marBottom w:val="0"/>
                                                                                      <w:divBdr>
                                                                                        <w:top w:val="none" w:sz="0" w:space="0" w:color="auto"/>
                                                                                        <w:left w:val="none" w:sz="0" w:space="0" w:color="auto"/>
                                                                                        <w:bottom w:val="none" w:sz="0" w:space="0" w:color="auto"/>
                                                                                        <w:right w:val="none" w:sz="0" w:space="0" w:color="auto"/>
                                                                                      </w:divBdr>
                                                                                    </w:div>
                                                                                  </w:divsChild>
                                                                                </w:div>
                                                                                <w:div w:id="121660267">
                                                                                  <w:marLeft w:val="0"/>
                                                                                  <w:marRight w:val="75"/>
                                                                                  <w:marTop w:val="75"/>
                                                                                  <w:marBottom w:val="0"/>
                                                                                  <w:divBdr>
                                                                                    <w:top w:val="none" w:sz="0" w:space="0" w:color="auto"/>
                                                                                    <w:left w:val="none" w:sz="0" w:space="0" w:color="auto"/>
                                                                                    <w:bottom w:val="none" w:sz="0" w:space="0" w:color="auto"/>
                                                                                    <w:right w:val="none" w:sz="0" w:space="0" w:color="auto"/>
                                                                                  </w:divBdr>
                                                                                  <w:divsChild>
                                                                                    <w:div w:id="1649824947">
                                                                                      <w:marLeft w:val="-15"/>
                                                                                      <w:marRight w:val="0"/>
                                                                                      <w:marTop w:val="0"/>
                                                                                      <w:marBottom w:val="0"/>
                                                                                      <w:divBdr>
                                                                                        <w:top w:val="none" w:sz="0" w:space="0" w:color="auto"/>
                                                                                        <w:left w:val="none" w:sz="0" w:space="0" w:color="auto"/>
                                                                                        <w:bottom w:val="none" w:sz="0" w:space="0" w:color="auto"/>
                                                                                        <w:right w:val="none" w:sz="0" w:space="0" w:color="auto"/>
                                                                                      </w:divBdr>
                                                                                    </w:div>
                                                                                  </w:divsChild>
                                                                                </w:div>
                                                                                <w:div w:id="1127359694">
                                                                                  <w:marLeft w:val="0"/>
                                                                                  <w:marRight w:val="75"/>
                                                                                  <w:marTop w:val="75"/>
                                                                                  <w:marBottom w:val="0"/>
                                                                                  <w:divBdr>
                                                                                    <w:top w:val="none" w:sz="0" w:space="0" w:color="auto"/>
                                                                                    <w:left w:val="none" w:sz="0" w:space="0" w:color="auto"/>
                                                                                    <w:bottom w:val="none" w:sz="0" w:space="0" w:color="auto"/>
                                                                                    <w:right w:val="none" w:sz="0" w:space="0" w:color="auto"/>
                                                                                  </w:divBdr>
                                                                                  <w:divsChild>
                                                                                    <w:div w:id="614677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5475868">
                                                                          <w:marLeft w:val="0"/>
                                                                          <w:marRight w:val="0"/>
                                                                          <w:marTop w:val="0"/>
                                                                          <w:marBottom w:val="0"/>
                                                                          <w:divBdr>
                                                                            <w:top w:val="none" w:sz="0" w:space="0" w:color="auto"/>
                                                                            <w:left w:val="none" w:sz="0" w:space="0" w:color="auto"/>
                                                                            <w:bottom w:val="none" w:sz="0" w:space="0" w:color="auto"/>
                                                                            <w:right w:val="none" w:sz="0" w:space="0" w:color="auto"/>
                                                                          </w:divBdr>
                                                                          <w:divsChild>
                                                                            <w:div w:id="1436747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9819209">
                                                      <w:marLeft w:val="0"/>
                                                      <w:marRight w:val="0"/>
                                                      <w:marTop w:val="0"/>
                                                      <w:marBottom w:val="0"/>
                                                      <w:divBdr>
                                                        <w:top w:val="none" w:sz="0" w:space="0" w:color="auto"/>
                                                        <w:left w:val="none" w:sz="0" w:space="0" w:color="auto"/>
                                                        <w:bottom w:val="none" w:sz="0" w:space="0" w:color="auto"/>
                                                        <w:right w:val="none" w:sz="0" w:space="0" w:color="auto"/>
                                                      </w:divBdr>
                                                      <w:divsChild>
                                                        <w:div w:id="929434515">
                                                          <w:marLeft w:val="0"/>
                                                          <w:marRight w:val="0"/>
                                                          <w:marTop w:val="0"/>
                                                          <w:marBottom w:val="0"/>
                                                          <w:divBdr>
                                                            <w:top w:val="none" w:sz="0" w:space="0" w:color="auto"/>
                                                            <w:left w:val="none" w:sz="0" w:space="0" w:color="auto"/>
                                                            <w:bottom w:val="none" w:sz="0" w:space="0" w:color="auto"/>
                                                            <w:right w:val="none" w:sz="0" w:space="0" w:color="auto"/>
                                                          </w:divBdr>
                                                          <w:divsChild>
                                                            <w:div w:id="1843542995">
                                                              <w:marLeft w:val="0"/>
                                                              <w:marRight w:val="0"/>
                                                              <w:marTop w:val="0"/>
                                                              <w:marBottom w:val="0"/>
                                                              <w:divBdr>
                                                                <w:top w:val="none" w:sz="0" w:space="0" w:color="auto"/>
                                                                <w:left w:val="none" w:sz="0" w:space="0" w:color="auto"/>
                                                                <w:bottom w:val="none" w:sz="0" w:space="0" w:color="auto"/>
                                                                <w:right w:val="none" w:sz="0" w:space="0" w:color="auto"/>
                                                              </w:divBdr>
                                                            </w:div>
                                                          </w:divsChild>
                                                        </w:div>
                                                        <w:div w:id="110708519">
                                                          <w:marLeft w:val="0"/>
                                                          <w:marRight w:val="0"/>
                                                          <w:marTop w:val="450"/>
                                                          <w:marBottom w:val="0"/>
                                                          <w:divBdr>
                                                            <w:top w:val="none" w:sz="0" w:space="0" w:color="auto"/>
                                                            <w:left w:val="none" w:sz="0" w:space="0" w:color="auto"/>
                                                            <w:bottom w:val="none" w:sz="0" w:space="0" w:color="auto"/>
                                                            <w:right w:val="none" w:sz="0" w:space="0" w:color="auto"/>
                                                          </w:divBdr>
                                                          <w:divsChild>
                                                            <w:div w:id="266084299">
                                                              <w:marLeft w:val="-225"/>
                                                              <w:marRight w:val="-225"/>
                                                              <w:marTop w:val="0"/>
                                                              <w:marBottom w:val="0"/>
                                                              <w:divBdr>
                                                                <w:top w:val="none" w:sz="0" w:space="0" w:color="auto"/>
                                                                <w:left w:val="none" w:sz="0" w:space="0" w:color="auto"/>
                                                                <w:bottom w:val="none" w:sz="0" w:space="0" w:color="auto"/>
                                                                <w:right w:val="none" w:sz="0" w:space="0" w:color="auto"/>
                                                              </w:divBdr>
                                                              <w:divsChild>
                                                                <w:div w:id="1327367008">
                                                                  <w:marLeft w:val="0"/>
                                                                  <w:marRight w:val="0"/>
                                                                  <w:marTop w:val="0"/>
                                                                  <w:marBottom w:val="0"/>
                                                                  <w:divBdr>
                                                                    <w:top w:val="none" w:sz="0" w:space="0" w:color="auto"/>
                                                                    <w:left w:val="none" w:sz="0" w:space="0" w:color="auto"/>
                                                                    <w:bottom w:val="none" w:sz="0" w:space="0" w:color="auto"/>
                                                                    <w:right w:val="none" w:sz="0" w:space="0" w:color="auto"/>
                                                                  </w:divBdr>
                                                                  <w:divsChild>
                                                                    <w:div w:id="18660222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033263597">
                                                              <w:marLeft w:val="-225"/>
                                                              <w:marRight w:val="-225"/>
                                                              <w:marTop w:val="0"/>
                                                              <w:marBottom w:val="0"/>
                                                              <w:divBdr>
                                                                <w:top w:val="none" w:sz="0" w:space="0" w:color="auto"/>
                                                                <w:left w:val="none" w:sz="0" w:space="0" w:color="auto"/>
                                                                <w:bottom w:val="none" w:sz="0" w:space="0" w:color="auto"/>
                                                                <w:right w:val="none" w:sz="0" w:space="0" w:color="auto"/>
                                                              </w:divBdr>
                                                              <w:divsChild>
                                                                <w:div w:id="762800120">
                                                                  <w:marLeft w:val="0"/>
                                                                  <w:marRight w:val="0"/>
                                                                  <w:marTop w:val="0"/>
                                                                  <w:marBottom w:val="0"/>
                                                                  <w:divBdr>
                                                                    <w:top w:val="none" w:sz="0" w:space="0" w:color="auto"/>
                                                                    <w:left w:val="none" w:sz="0" w:space="0" w:color="auto"/>
                                                                    <w:bottom w:val="none" w:sz="0" w:space="0" w:color="auto"/>
                                                                    <w:right w:val="none" w:sz="0" w:space="0" w:color="auto"/>
                                                                  </w:divBdr>
                                                                  <w:divsChild>
                                                                    <w:div w:id="1499735347">
                                                                      <w:marLeft w:val="0"/>
                                                                      <w:marRight w:val="0"/>
                                                                      <w:marTop w:val="0"/>
                                                                      <w:marBottom w:val="300"/>
                                                                      <w:divBdr>
                                                                        <w:top w:val="single" w:sz="6" w:space="0" w:color="A9A9A9"/>
                                                                        <w:left w:val="single" w:sz="6" w:space="0" w:color="A9A9A9"/>
                                                                        <w:bottom w:val="single" w:sz="6" w:space="0" w:color="A9A9A9"/>
                                                                        <w:right w:val="single" w:sz="6" w:space="0" w:color="A9A9A9"/>
                                                                      </w:divBdr>
                                                                      <w:divsChild>
                                                                        <w:div w:id="958417797">
                                                                          <w:marLeft w:val="0"/>
                                                                          <w:marRight w:val="0"/>
                                                                          <w:marTop w:val="0"/>
                                                                          <w:marBottom w:val="0"/>
                                                                          <w:divBdr>
                                                                            <w:top w:val="none" w:sz="0" w:space="0" w:color="DDDDDD"/>
                                                                            <w:left w:val="none" w:sz="0" w:space="0" w:color="DDDDDD"/>
                                                                            <w:bottom w:val="none" w:sz="0" w:space="0" w:color="DDDDDD"/>
                                                                            <w:right w:val="none" w:sz="0" w:space="0" w:color="DDDDDD"/>
                                                                          </w:divBdr>
                                                                          <w:divsChild>
                                                                            <w:div w:id="934871955">
                                                                              <w:marLeft w:val="0"/>
                                                                              <w:marRight w:val="0"/>
                                                                              <w:marTop w:val="0"/>
                                                                              <w:marBottom w:val="0"/>
                                                                              <w:divBdr>
                                                                                <w:top w:val="none" w:sz="0" w:space="0" w:color="DDDDDD"/>
                                                                                <w:left w:val="none" w:sz="0" w:space="4" w:color="DDDDDD"/>
                                                                                <w:bottom w:val="single" w:sz="6" w:space="4" w:color="DDDDDD"/>
                                                                                <w:right w:val="none" w:sz="0" w:space="0" w:color="DDDDDD"/>
                                                                              </w:divBdr>
                                                                              <w:divsChild>
                                                                                <w:div w:id="673534305">
                                                                                  <w:marLeft w:val="0"/>
                                                                                  <w:marRight w:val="75"/>
                                                                                  <w:marTop w:val="75"/>
                                                                                  <w:marBottom w:val="0"/>
                                                                                  <w:divBdr>
                                                                                    <w:top w:val="none" w:sz="0" w:space="0" w:color="auto"/>
                                                                                    <w:left w:val="none" w:sz="0" w:space="0" w:color="auto"/>
                                                                                    <w:bottom w:val="none" w:sz="0" w:space="0" w:color="auto"/>
                                                                                    <w:right w:val="none" w:sz="0" w:space="0" w:color="auto"/>
                                                                                  </w:divBdr>
                                                                                  <w:divsChild>
                                                                                    <w:div w:id="798646813">
                                                                                      <w:marLeft w:val="0"/>
                                                                                      <w:marRight w:val="0"/>
                                                                                      <w:marTop w:val="0"/>
                                                                                      <w:marBottom w:val="0"/>
                                                                                      <w:divBdr>
                                                                                        <w:top w:val="none" w:sz="0" w:space="0" w:color="auto"/>
                                                                                        <w:left w:val="none" w:sz="0" w:space="0" w:color="auto"/>
                                                                                        <w:bottom w:val="none" w:sz="0" w:space="0" w:color="auto"/>
                                                                                        <w:right w:val="none" w:sz="0" w:space="0" w:color="auto"/>
                                                                                      </w:divBdr>
                                                                                    </w:div>
                                                                                  </w:divsChild>
                                                                                </w:div>
                                                                                <w:div w:id="1327398456">
                                                                                  <w:marLeft w:val="0"/>
                                                                                  <w:marRight w:val="75"/>
                                                                                  <w:marTop w:val="75"/>
                                                                                  <w:marBottom w:val="0"/>
                                                                                  <w:divBdr>
                                                                                    <w:top w:val="none" w:sz="0" w:space="0" w:color="auto"/>
                                                                                    <w:left w:val="none" w:sz="0" w:space="0" w:color="auto"/>
                                                                                    <w:bottom w:val="none" w:sz="0" w:space="0" w:color="auto"/>
                                                                                    <w:right w:val="none" w:sz="0" w:space="0" w:color="auto"/>
                                                                                  </w:divBdr>
                                                                                  <w:divsChild>
                                                                                    <w:div w:id="129905740">
                                                                                      <w:marLeft w:val="0"/>
                                                                                      <w:marRight w:val="0"/>
                                                                                      <w:marTop w:val="0"/>
                                                                                      <w:marBottom w:val="0"/>
                                                                                      <w:divBdr>
                                                                                        <w:top w:val="none" w:sz="0" w:space="0" w:color="auto"/>
                                                                                        <w:left w:val="none" w:sz="0" w:space="0" w:color="auto"/>
                                                                                        <w:bottom w:val="none" w:sz="0" w:space="0" w:color="auto"/>
                                                                                        <w:right w:val="none" w:sz="0" w:space="0" w:color="auto"/>
                                                                                      </w:divBdr>
                                                                                    </w:div>
                                                                                  </w:divsChild>
                                                                                </w:div>
                                                                                <w:div w:id="604197458">
                                                                                  <w:marLeft w:val="0"/>
                                                                                  <w:marRight w:val="75"/>
                                                                                  <w:marTop w:val="75"/>
                                                                                  <w:marBottom w:val="0"/>
                                                                                  <w:divBdr>
                                                                                    <w:top w:val="none" w:sz="0" w:space="0" w:color="auto"/>
                                                                                    <w:left w:val="none" w:sz="0" w:space="0" w:color="auto"/>
                                                                                    <w:bottom w:val="none" w:sz="0" w:space="0" w:color="auto"/>
                                                                                    <w:right w:val="none" w:sz="0" w:space="0" w:color="auto"/>
                                                                                  </w:divBdr>
                                                                                  <w:divsChild>
                                                                                    <w:div w:id="1679500825">
                                                                                      <w:marLeft w:val="-15"/>
                                                                                      <w:marRight w:val="0"/>
                                                                                      <w:marTop w:val="0"/>
                                                                                      <w:marBottom w:val="0"/>
                                                                                      <w:divBdr>
                                                                                        <w:top w:val="none" w:sz="0" w:space="0" w:color="auto"/>
                                                                                        <w:left w:val="none" w:sz="0" w:space="0" w:color="auto"/>
                                                                                        <w:bottom w:val="none" w:sz="0" w:space="0" w:color="auto"/>
                                                                                        <w:right w:val="none" w:sz="0" w:space="0" w:color="auto"/>
                                                                                      </w:divBdr>
                                                                                    </w:div>
                                                                                  </w:divsChild>
                                                                                </w:div>
                                                                                <w:div w:id="2025476140">
                                                                                  <w:marLeft w:val="0"/>
                                                                                  <w:marRight w:val="75"/>
                                                                                  <w:marTop w:val="75"/>
                                                                                  <w:marBottom w:val="0"/>
                                                                                  <w:divBdr>
                                                                                    <w:top w:val="none" w:sz="0" w:space="0" w:color="auto"/>
                                                                                    <w:left w:val="none" w:sz="0" w:space="0" w:color="auto"/>
                                                                                    <w:bottom w:val="none" w:sz="0" w:space="0" w:color="auto"/>
                                                                                    <w:right w:val="none" w:sz="0" w:space="0" w:color="auto"/>
                                                                                  </w:divBdr>
                                                                                  <w:divsChild>
                                                                                    <w:div w:id="1104568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80797670">
                                                      <w:marLeft w:val="0"/>
                                                      <w:marRight w:val="0"/>
                                                      <w:marTop w:val="0"/>
                                                      <w:marBottom w:val="0"/>
                                                      <w:divBdr>
                                                        <w:top w:val="none" w:sz="0" w:space="0" w:color="auto"/>
                                                        <w:left w:val="none" w:sz="0" w:space="0" w:color="auto"/>
                                                        <w:bottom w:val="none" w:sz="0" w:space="0" w:color="auto"/>
                                                        <w:right w:val="none" w:sz="0" w:space="0" w:color="auto"/>
                                                      </w:divBdr>
                                                      <w:divsChild>
                                                        <w:div w:id="2132892965">
                                                          <w:marLeft w:val="0"/>
                                                          <w:marRight w:val="0"/>
                                                          <w:marTop w:val="0"/>
                                                          <w:marBottom w:val="0"/>
                                                          <w:divBdr>
                                                            <w:top w:val="none" w:sz="0" w:space="0" w:color="auto"/>
                                                            <w:left w:val="none" w:sz="0" w:space="0" w:color="auto"/>
                                                            <w:bottom w:val="none" w:sz="0" w:space="0" w:color="auto"/>
                                                            <w:right w:val="none" w:sz="0" w:space="0" w:color="auto"/>
                                                          </w:divBdr>
                                                          <w:divsChild>
                                                            <w:div w:id="251624610">
                                                              <w:marLeft w:val="0"/>
                                                              <w:marRight w:val="0"/>
                                                              <w:marTop w:val="0"/>
                                                              <w:marBottom w:val="0"/>
                                                              <w:divBdr>
                                                                <w:top w:val="none" w:sz="0" w:space="0" w:color="auto"/>
                                                                <w:left w:val="none" w:sz="0" w:space="0" w:color="auto"/>
                                                                <w:bottom w:val="none" w:sz="0" w:space="0" w:color="auto"/>
                                                                <w:right w:val="none" w:sz="0" w:space="0" w:color="auto"/>
                                                              </w:divBdr>
                                                            </w:div>
                                                          </w:divsChild>
                                                        </w:div>
                                                        <w:div w:id="829517979">
                                                          <w:marLeft w:val="0"/>
                                                          <w:marRight w:val="0"/>
                                                          <w:marTop w:val="450"/>
                                                          <w:marBottom w:val="0"/>
                                                          <w:divBdr>
                                                            <w:top w:val="none" w:sz="0" w:space="0" w:color="auto"/>
                                                            <w:left w:val="none" w:sz="0" w:space="0" w:color="auto"/>
                                                            <w:bottom w:val="none" w:sz="0" w:space="0" w:color="auto"/>
                                                            <w:right w:val="none" w:sz="0" w:space="0" w:color="auto"/>
                                                          </w:divBdr>
                                                          <w:divsChild>
                                                            <w:div w:id="541870272">
                                                              <w:marLeft w:val="-225"/>
                                                              <w:marRight w:val="-225"/>
                                                              <w:marTop w:val="0"/>
                                                              <w:marBottom w:val="0"/>
                                                              <w:divBdr>
                                                                <w:top w:val="none" w:sz="0" w:space="0" w:color="auto"/>
                                                                <w:left w:val="none" w:sz="0" w:space="0" w:color="auto"/>
                                                                <w:bottom w:val="none" w:sz="0" w:space="0" w:color="auto"/>
                                                                <w:right w:val="none" w:sz="0" w:space="0" w:color="auto"/>
                                                              </w:divBdr>
                                                              <w:divsChild>
                                                                <w:div w:id="1928149000">
                                                                  <w:marLeft w:val="0"/>
                                                                  <w:marRight w:val="0"/>
                                                                  <w:marTop w:val="0"/>
                                                                  <w:marBottom w:val="0"/>
                                                                  <w:divBdr>
                                                                    <w:top w:val="none" w:sz="0" w:space="0" w:color="auto"/>
                                                                    <w:left w:val="none" w:sz="0" w:space="0" w:color="auto"/>
                                                                    <w:bottom w:val="none" w:sz="0" w:space="0" w:color="auto"/>
                                                                    <w:right w:val="none" w:sz="0" w:space="0" w:color="auto"/>
                                                                  </w:divBdr>
                                                                  <w:divsChild>
                                                                    <w:div w:id="199563882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465736009">
                                                              <w:marLeft w:val="-225"/>
                                                              <w:marRight w:val="-225"/>
                                                              <w:marTop w:val="0"/>
                                                              <w:marBottom w:val="0"/>
                                                              <w:divBdr>
                                                                <w:top w:val="none" w:sz="0" w:space="0" w:color="auto"/>
                                                                <w:left w:val="none" w:sz="0" w:space="0" w:color="auto"/>
                                                                <w:bottom w:val="none" w:sz="0" w:space="0" w:color="auto"/>
                                                                <w:right w:val="none" w:sz="0" w:space="0" w:color="auto"/>
                                                              </w:divBdr>
                                                              <w:divsChild>
                                                                <w:div w:id="816993448">
                                                                  <w:marLeft w:val="0"/>
                                                                  <w:marRight w:val="0"/>
                                                                  <w:marTop w:val="0"/>
                                                                  <w:marBottom w:val="0"/>
                                                                  <w:divBdr>
                                                                    <w:top w:val="none" w:sz="0" w:space="0" w:color="auto"/>
                                                                    <w:left w:val="none" w:sz="0" w:space="0" w:color="auto"/>
                                                                    <w:bottom w:val="none" w:sz="0" w:space="0" w:color="auto"/>
                                                                    <w:right w:val="none" w:sz="0" w:space="0" w:color="auto"/>
                                                                  </w:divBdr>
                                                                  <w:divsChild>
                                                                    <w:div w:id="9382029">
                                                                      <w:marLeft w:val="0"/>
                                                                      <w:marRight w:val="0"/>
                                                                      <w:marTop w:val="0"/>
                                                                      <w:marBottom w:val="300"/>
                                                                      <w:divBdr>
                                                                        <w:top w:val="single" w:sz="6" w:space="0" w:color="A9A9A9"/>
                                                                        <w:left w:val="single" w:sz="6" w:space="0" w:color="A9A9A9"/>
                                                                        <w:bottom w:val="single" w:sz="6" w:space="0" w:color="A9A9A9"/>
                                                                        <w:right w:val="single" w:sz="6" w:space="0" w:color="A9A9A9"/>
                                                                      </w:divBdr>
                                                                      <w:divsChild>
                                                                        <w:div w:id="1161509442">
                                                                          <w:marLeft w:val="0"/>
                                                                          <w:marRight w:val="0"/>
                                                                          <w:marTop w:val="0"/>
                                                                          <w:marBottom w:val="0"/>
                                                                          <w:divBdr>
                                                                            <w:top w:val="none" w:sz="0" w:space="0" w:color="DDDDDD"/>
                                                                            <w:left w:val="none" w:sz="0" w:space="0" w:color="DDDDDD"/>
                                                                            <w:bottom w:val="none" w:sz="0" w:space="0" w:color="DDDDDD"/>
                                                                            <w:right w:val="none" w:sz="0" w:space="0" w:color="DDDDDD"/>
                                                                          </w:divBdr>
                                                                          <w:divsChild>
                                                                            <w:div w:id="146938660">
                                                                              <w:marLeft w:val="0"/>
                                                                              <w:marRight w:val="0"/>
                                                                              <w:marTop w:val="0"/>
                                                                              <w:marBottom w:val="0"/>
                                                                              <w:divBdr>
                                                                                <w:top w:val="none" w:sz="0" w:space="0" w:color="DDDDDD"/>
                                                                                <w:left w:val="none" w:sz="0" w:space="4" w:color="DDDDDD"/>
                                                                                <w:bottom w:val="single" w:sz="6" w:space="4" w:color="DDDDDD"/>
                                                                                <w:right w:val="none" w:sz="0" w:space="0" w:color="DDDDDD"/>
                                                                              </w:divBdr>
                                                                              <w:divsChild>
                                                                                <w:div w:id="512577705">
                                                                                  <w:marLeft w:val="0"/>
                                                                                  <w:marRight w:val="75"/>
                                                                                  <w:marTop w:val="75"/>
                                                                                  <w:marBottom w:val="0"/>
                                                                                  <w:divBdr>
                                                                                    <w:top w:val="none" w:sz="0" w:space="0" w:color="auto"/>
                                                                                    <w:left w:val="none" w:sz="0" w:space="0" w:color="auto"/>
                                                                                    <w:bottom w:val="none" w:sz="0" w:space="0" w:color="auto"/>
                                                                                    <w:right w:val="none" w:sz="0" w:space="0" w:color="auto"/>
                                                                                  </w:divBdr>
                                                                                  <w:divsChild>
                                                                                    <w:div w:id="267589544">
                                                                                      <w:marLeft w:val="0"/>
                                                                                      <w:marRight w:val="0"/>
                                                                                      <w:marTop w:val="0"/>
                                                                                      <w:marBottom w:val="0"/>
                                                                                      <w:divBdr>
                                                                                        <w:top w:val="none" w:sz="0" w:space="0" w:color="auto"/>
                                                                                        <w:left w:val="none" w:sz="0" w:space="0" w:color="auto"/>
                                                                                        <w:bottom w:val="none" w:sz="0" w:space="0" w:color="auto"/>
                                                                                        <w:right w:val="none" w:sz="0" w:space="0" w:color="auto"/>
                                                                                      </w:divBdr>
                                                                                    </w:div>
                                                                                  </w:divsChild>
                                                                                </w:div>
                                                                                <w:div w:id="2118719569">
                                                                                  <w:marLeft w:val="0"/>
                                                                                  <w:marRight w:val="75"/>
                                                                                  <w:marTop w:val="75"/>
                                                                                  <w:marBottom w:val="0"/>
                                                                                  <w:divBdr>
                                                                                    <w:top w:val="none" w:sz="0" w:space="0" w:color="auto"/>
                                                                                    <w:left w:val="none" w:sz="0" w:space="0" w:color="auto"/>
                                                                                    <w:bottom w:val="none" w:sz="0" w:space="0" w:color="auto"/>
                                                                                    <w:right w:val="none" w:sz="0" w:space="0" w:color="auto"/>
                                                                                  </w:divBdr>
                                                                                  <w:divsChild>
                                                                                    <w:div w:id="1915702607">
                                                                                      <w:marLeft w:val="0"/>
                                                                                      <w:marRight w:val="0"/>
                                                                                      <w:marTop w:val="0"/>
                                                                                      <w:marBottom w:val="0"/>
                                                                                      <w:divBdr>
                                                                                        <w:top w:val="none" w:sz="0" w:space="0" w:color="auto"/>
                                                                                        <w:left w:val="none" w:sz="0" w:space="0" w:color="auto"/>
                                                                                        <w:bottom w:val="none" w:sz="0" w:space="0" w:color="auto"/>
                                                                                        <w:right w:val="none" w:sz="0" w:space="0" w:color="auto"/>
                                                                                      </w:divBdr>
                                                                                    </w:div>
                                                                                  </w:divsChild>
                                                                                </w:div>
                                                                                <w:div w:id="452797537">
                                                                                  <w:marLeft w:val="0"/>
                                                                                  <w:marRight w:val="75"/>
                                                                                  <w:marTop w:val="75"/>
                                                                                  <w:marBottom w:val="0"/>
                                                                                  <w:divBdr>
                                                                                    <w:top w:val="none" w:sz="0" w:space="0" w:color="auto"/>
                                                                                    <w:left w:val="none" w:sz="0" w:space="0" w:color="auto"/>
                                                                                    <w:bottom w:val="none" w:sz="0" w:space="0" w:color="auto"/>
                                                                                    <w:right w:val="none" w:sz="0" w:space="0" w:color="auto"/>
                                                                                  </w:divBdr>
                                                                                  <w:divsChild>
                                                                                    <w:div w:id="1490444555">
                                                                                      <w:marLeft w:val="-15"/>
                                                                                      <w:marRight w:val="0"/>
                                                                                      <w:marTop w:val="0"/>
                                                                                      <w:marBottom w:val="0"/>
                                                                                      <w:divBdr>
                                                                                        <w:top w:val="none" w:sz="0" w:space="0" w:color="auto"/>
                                                                                        <w:left w:val="none" w:sz="0" w:space="0" w:color="auto"/>
                                                                                        <w:bottom w:val="none" w:sz="0" w:space="0" w:color="auto"/>
                                                                                        <w:right w:val="none" w:sz="0" w:space="0" w:color="auto"/>
                                                                                      </w:divBdr>
                                                                                    </w:div>
                                                                                  </w:divsChild>
                                                                                </w:div>
                                                                                <w:div w:id="176817106">
                                                                                  <w:marLeft w:val="0"/>
                                                                                  <w:marRight w:val="75"/>
                                                                                  <w:marTop w:val="75"/>
                                                                                  <w:marBottom w:val="0"/>
                                                                                  <w:divBdr>
                                                                                    <w:top w:val="none" w:sz="0" w:space="0" w:color="auto"/>
                                                                                    <w:left w:val="none" w:sz="0" w:space="0" w:color="auto"/>
                                                                                    <w:bottom w:val="none" w:sz="0" w:space="0" w:color="auto"/>
                                                                                    <w:right w:val="none" w:sz="0" w:space="0" w:color="auto"/>
                                                                                  </w:divBdr>
                                                                                  <w:divsChild>
                                                                                    <w:div w:id="57123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76658388">
                                                      <w:marLeft w:val="0"/>
                                                      <w:marRight w:val="0"/>
                                                      <w:marTop w:val="0"/>
                                                      <w:marBottom w:val="0"/>
                                                      <w:divBdr>
                                                        <w:top w:val="none" w:sz="0" w:space="0" w:color="auto"/>
                                                        <w:left w:val="none" w:sz="0" w:space="0" w:color="auto"/>
                                                        <w:bottom w:val="none" w:sz="0" w:space="0" w:color="auto"/>
                                                        <w:right w:val="none" w:sz="0" w:space="0" w:color="auto"/>
                                                      </w:divBdr>
                                                      <w:divsChild>
                                                        <w:div w:id="1399135579">
                                                          <w:marLeft w:val="0"/>
                                                          <w:marRight w:val="0"/>
                                                          <w:marTop w:val="0"/>
                                                          <w:marBottom w:val="0"/>
                                                          <w:divBdr>
                                                            <w:top w:val="none" w:sz="0" w:space="0" w:color="auto"/>
                                                            <w:left w:val="none" w:sz="0" w:space="0" w:color="auto"/>
                                                            <w:bottom w:val="none" w:sz="0" w:space="0" w:color="auto"/>
                                                            <w:right w:val="none" w:sz="0" w:space="0" w:color="auto"/>
                                                          </w:divBdr>
                                                          <w:divsChild>
                                                            <w:div w:id="1254242974">
                                                              <w:marLeft w:val="0"/>
                                                              <w:marRight w:val="0"/>
                                                              <w:marTop w:val="0"/>
                                                              <w:marBottom w:val="0"/>
                                                              <w:divBdr>
                                                                <w:top w:val="none" w:sz="0" w:space="0" w:color="auto"/>
                                                                <w:left w:val="none" w:sz="0" w:space="0" w:color="auto"/>
                                                                <w:bottom w:val="none" w:sz="0" w:space="0" w:color="auto"/>
                                                                <w:right w:val="none" w:sz="0" w:space="0" w:color="auto"/>
                                                              </w:divBdr>
                                                            </w:div>
                                                          </w:divsChild>
                                                        </w:div>
                                                        <w:div w:id="1283463195">
                                                          <w:marLeft w:val="0"/>
                                                          <w:marRight w:val="0"/>
                                                          <w:marTop w:val="450"/>
                                                          <w:marBottom w:val="0"/>
                                                          <w:divBdr>
                                                            <w:top w:val="none" w:sz="0" w:space="0" w:color="auto"/>
                                                            <w:left w:val="none" w:sz="0" w:space="0" w:color="auto"/>
                                                            <w:bottom w:val="none" w:sz="0" w:space="0" w:color="auto"/>
                                                            <w:right w:val="none" w:sz="0" w:space="0" w:color="auto"/>
                                                          </w:divBdr>
                                                          <w:divsChild>
                                                            <w:div w:id="753550114">
                                                              <w:marLeft w:val="-225"/>
                                                              <w:marRight w:val="-225"/>
                                                              <w:marTop w:val="0"/>
                                                              <w:marBottom w:val="0"/>
                                                              <w:divBdr>
                                                                <w:top w:val="none" w:sz="0" w:space="0" w:color="auto"/>
                                                                <w:left w:val="none" w:sz="0" w:space="0" w:color="auto"/>
                                                                <w:bottom w:val="none" w:sz="0" w:space="0" w:color="auto"/>
                                                                <w:right w:val="none" w:sz="0" w:space="0" w:color="auto"/>
                                                              </w:divBdr>
                                                              <w:divsChild>
                                                                <w:div w:id="1353871359">
                                                                  <w:marLeft w:val="0"/>
                                                                  <w:marRight w:val="0"/>
                                                                  <w:marTop w:val="0"/>
                                                                  <w:marBottom w:val="0"/>
                                                                  <w:divBdr>
                                                                    <w:top w:val="none" w:sz="0" w:space="0" w:color="auto"/>
                                                                    <w:left w:val="none" w:sz="0" w:space="0" w:color="auto"/>
                                                                    <w:bottom w:val="none" w:sz="0" w:space="0" w:color="auto"/>
                                                                    <w:right w:val="none" w:sz="0" w:space="0" w:color="auto"/>
                                                                  </w:divBdr>
                                                                  <w:divsChild>
                                                                    <w:div w:id="108896197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38082067">
                                                              <w:marLeft w:val="-225"/>
                                                              <w:marRight w:val="-225"/>
                                                              <w:marTop w:val="0"/>
                                                              <w:marBottom w:val="0"/>
                                                              <w:divBdr>
                                                                <w:top w:val="none" w:sz="0" w:space="0" w:color="auto"/>
                                                                <w:left w:val="none" w:sz="0" w:space="0" w:color="auto"/>
                                                                <w:bottom w:val="none" w:sz="0" w:space="0" w:color="auto"/>
                                                                <w:right w:val="none" w:sz="0" w:space="0" w:color="auto"/>
                                                              </w:divBdr>
                                                              <w:divsChild>
                                                                <w:div w:id="656298972">
                                                                  <w:marLeft w:val="0"/>
                                                                  <w:marRight w:val="0"/>
                                                                  <w:marTop w:val="0"/>
                                                                  <w:marBottom w:val="0"/>
                                                                  <w:divBdr>
                                                                    <w:top w:val="none" w:sz="0" w:space="0" w:color="auto"/>
                                                                    <w:left w:val="none" w:sz="0" w:space="0" w:color="auto"/>
                                                                    <w:bottom w:val="none" w:sz="0" w:space="0" w:color="auto"/>
                                                                    <w:right w:val="none" w:sz="0" w:space="0" w:color="auto"/>
                                                                  </w:divBdr>
                                                                  <w:divsChild>
                                                                    <w:div w:id="2110462852">
                                                                      <w:marLeft w:val="0"/>
                                                                      <w:marRight w:val="0"/>
                                                                      <w:marTop w:val="0"/>
                                                                      <w:marBottom w:val="300"/>
                                                                      <w:divBdr>
                                                                        <w:top w:val="single" w:sz="6" w:space="0" w:color="A9A9A9"/>
                                                                        <w:left w:val="single" w:sz="6" w:space="0" w:color="A9A9A9"/>
                                                                        <w:bottom w:val="single" w:sz="6" w:space="0" w:color="A9A9A9"/>
                                                                        <w:right w:val="single" w:sz="6" w:space="0" w:color="A9A9A9"/>
                                                                      </w:divBdr>
                                                                      <w:divsChild>
                                                                        <w:div w:id="1740978784">
                                                                          <w:marLeft w:val="0"/>
                                                                          <w:marRight w:val="0"/>
                                                                          <w:marTop w:val="0"/>
                                                                          <w:marBottom w:val="0"/>
                                                                          <w:divBdr>
                                                                            <w:top w:val="none" w:sz="0" w:space="0" w:color="DDDDDD"/>
                                                                            <w:left w:val="none" w:sz="0" w:space="0" w:color="DDDDDD"/>
                                                                            <w:bottom w:val="none" w:sz="0" w:space="0" w:color="DDDDDD"/>
                                                                            <w:right w:val="none" w:sz="0" w:space="0" w:color="DDDDDD"/>
                                                                          </w:divBdr>
                                                                          <w:divsChild>
                                                                            <w:div w:id="480847580">
                                                                              <w:marLeft w:val="0"/>
                                                                              <w:marRight w:val="0"/>
                                                                              <w:marTop w:val="0"/>
                                                                              <w:marBottom w:val="0"/>
                                                                              <w:divBdr>
                                                                                <w:top w:val="none" w:sz="0" w:space="0" w:color="DDDDDD"/>
                                                                                <w:left w:val="none" w:sz="0" w:space="4" w:color="DDDDDD"/>
                                                                                <w:bottom w:val="single" w:sz="6" w:space="4" w:color="DDDDDD"/>
                                                                                <w:right w:val="none" w:sz="0" w:space="0" w:color="DDDDDD"/>
                                                                              </w:divBdr>
                                                                              <w:divsChild>
                                                                                <w:div w:id="772357417">
                                                                                  <w:marLeft w:val="0"/>
                                                                                  <w:marRight w:val="75"/>
                                                                                  <w:marTop w:val="75"/>
                                                                                  <w:marBottom w:val="0"/>
                                                                                  <w:divBdr>
                                                                                    <w:top w:val="none" w:sz="0" w:space="0" w:color="auto"/>
                                                                                    <w:left w:val="none" w:sz="0" w:space="0" w:color="auto"/>
                                                                                    <w:bottom w:val="none" w:sz="0" w:space="0" w:color="auto"/>
                                                                                    <w:right w:val="none" w:sz="0" w:space="0" w:color="auto"/>
                                                                                  </w:divBdr>
                                                                                  <w:divsChild>
                                                                                    <w:div w:id="382824937">
                                                                                      <w:marLeft w:val="0"/>
                                                                                      <w:marRight w:val="0"/>
                                                                                      <w:marTop w:val="0"/>
                                                                                      <w:marBottom w:val="0"/>
                                                                                      <w:divBdr>
                                                                                        <w:top w:val="none" w:sz="0" w:space="0" w:color="auto"/>
                                                                                        <w:left w:val="none" w:sz="0" w:space="0" w:color="auto"/>
                                                                                        <w:bottom w:val="none" w:sz="0" w:space="0" w:color="auto"/>
                                                                                        <w:right w:val="none" w:sz="0" w:space="0" w:color="auto"/>
                                                                                      </w:divBdr>
                                                                                    </w:div>
                                                                                  </w:divsChild>
                                                                                </w:div>
                                                                                <w:div w:id="398140477">
                                                                                  <w:marLeft w:val="0"/>
                                                                                  <w:marRight w:val="75"/>
                                                                                  <w:marTop w:val="75"/>
                                                                                  <w:marBottom w:val="0"/>
                                                                                  <w:divBdr>
                                                                                    <w:top w:val="none" w:sz="0" w:space="0" w:color="auto"/>
                                                                                    <w:left w:val="none" w:sz="0" w:space="0" w:color="auto"/>
                                                                                    <w:bottom w:val="none" w:sz="0" w:space="0" w:color="auto"/>
                                                                                    <w:right w:val="none" w:sz="0" w:space="0" w:color="auto"/>
                                                                                  </w:divBdr>
                                                                                  <w:divsChild>
                                                                                    <w:div w:id="1695686075">
                                                                                      <w:marLeft w:val="0"/>
                                                                                      <w:marRight w:val="0"/>
                                                                                      <w:marTop w:val="0"/>
                                                                                      <w:marBottom w:val="0"/>
                                                                                      <w:divBdr>
                                                                                        <w:top w:val="none" w:sz="0" w:space="0" w:color="auto"/>
                                                                                        <w:left w:val="none" w:sz="0" w:space="0" w:color="auto"/>
                                                                                        <w:bottom w:val="none" w:sz="0" w:space="0" w:color="auto"/>
                                                                                        <w:right w:val="none" w:sz="0" w:space="0" w:color="auto"/>
                                                                                      </w:divBdr>
                                                                                    </w:div>
                                                                                  </w:divsChild>
                                                                                </w:div>
                                                                                <w:div w:id="1479689137">
                                                                                  <w:marLeft w:val="0"/>
                                                                                  <w:marRight w:val="75"/>
                                                                                  <w:marTop w:val="75"/>
                                                                                  <w:marBottom w:val="0"/>
                                                                                  <w:divBdr>
                                                                                    <w:top w:val="none" w:sz="0" w:space="0" w:color="auto"/>
                                                                                    <w:left w:val="none" w:sz="0" w:space="0" w:color="auto"/>
                                                                                    <w:bottom w:val="none" w:sz="0" w:space="0" w:color="auto"/>
                                                                                    <w:right w:val="none" w:sz="0" w:space="0" w:color="auto"/>
                                                                                  </w:divBdr>
                                                                                  <w:divsChild>
                                                                                    <w:div w:id="1558777903">
                                                                                      <w:marLeft w:val="-15"/>
                                                                                      <w:marRight w:val="0"/>
                                                                                      <w:marTop w:val="0"/>
                                                                                      <w:marBottom w:val="0"/>
                                                                                      <w:divBdr>
                                                                                        <w:top w:val="none" w:sz="0" w:space="0" w:color="auto"/>
                                                                                        <w:left w:val="none" w:sz="0" w:space="0" w:color="auto"/>
                                                                                        <w:bottom w:val="none" w:sz="0" w:space="0" w:color="auto"/>
                                                                                        <w:right w:val="none" w:sz="0" w:space="0" w:color="auto"/>
                                                                                      </w:divBdr>
                                                                                    </w:div>
                                                                                  </w:divsChild>
                                                                                </w:div>
                                                                                <w:div w:id="1828208678">
                                                                                  <w:marLeft w:val="0"/>
                                                                                  <w:marRight w:val="75"/>
                                                                                  <w:marTop w:val="75"/>
                                                                                  <w:marBottom w:val="0"/>
                                                                                  <w:divBdr>
                                                                                    <w:top w:val="none" w:sz="0" w:space="0" w:color="auto"/>
                                                                                    <w:left w:val="none" w:sz="0" w:space="0" w:color="auto"/>
                                                                                    <w:bottom w:val="none" w:sz="0" w:space="0" w:color="auto"/>
                                                                                    <w:right w:val="none" w:sz="0" w:space="0" w:color="auto"/>
                                                                                  </w:divBdr>
                                                                                  <w:divsChild>
                                                                                    <w:div w:id="60251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60267366">
                                                      <w:marLeft w:val="0"/>
                                                      <w:marRight w:val="0"/>
                                                      <w:marTop w:val="0"/>
                                                      <w:marBottom w:val="0"/>
                                                      <w:divBdr>
                                                        <w:top w:val="none" w:sz="0" w:space="0" w:color="auto"/>
                                                        <w:left w:val="none" w:sz="0" w:space="0" w:color="auto"/>
                                                        <w:bottom w:val="none" w:sz="0" w:space="0" w:color="auto"/>
                                                        <w:right w:val="none" w:sz="0" w:space="0" w:color="auto"/>
                                                      </w:divBdr>
                                                      <w:divsChild>
                                                        <w:div w:id="1490251134">
                                                          <w:marLeft w:val="0"/>
                                                          <w:marRight w:val="0"/>
                                                          <w:marTop w:val="0"/>
                                                          <w:marBottom w:val="0"/>
                                                          <w:divBdr>
                                                            <w:top w:val="none" w:sz="0" w:space="0" w:color="auto"/>
                                                            <w:left w:val="none" w:sz="0" w:space="0" w:color="auto"/>
                                                            <w:bottom w:val="none" w:sz="0" w:space="0" w:color="auto"/>
                                                            <w:right w:val="none" w:sz="0" w:space="0" w:color="auto"/>
                                                          </w:divBdr>
                                                          <w:divsChild>
                                                            <w:div w:id="52166978">
                                                              <w:marLeft w:val="0"/>
                                                              <w:marRight w:val="0"/>
                                                              <w:marTop w:val="0"/>
                                                              <w:marBottom w:val="0"/>
                                                              <w:divBdr>
                                                                <w:top w:val="none" w:sz="0" w:space="0" w:color="auto"/>
                                                                <w:left w:val="none" w:sz="0" w:space="0" w:color="auto"/>
                                                                <w:bottom w:val="none" w:sz="0" w:space="0" w:color="auto"/>
                                                                <w:right w:val="none" w:sz="0" w:space="0" w:color="auto"/>
                                                              </w:divBdr>
                                                            </w:div>
                                                          </w:divsChild>
                                                        </w:div>
                                                        <w:div w:id="59787200">
                                                          <w:marLeft w:val="0"/>
                                                          <w:marRight w:val="0"/>
                                                          <w:marTop w:val="450"/>
                                                          <w:marBottom w:val="0"/>
                                                          <w:divBdr>
                                                            <w:top w:val="none" w:sz="0" w:space="0" w:color="auto"/>
                                                            <w:left w:val="none" w:sz="0" w:space="0" w:color="auto"/>
                                                            <w:bottom w:val="none" w:sz="0" w:space="0" w:color="auto"/>
                                                            <w:right w:val="none" w:sz="0" w:space="0" w:color="auto"/>
                                                          </w:divBdr>
                                                          <w:divsChild>
                                                            <w:div w:id="79185486">
                                                              <w:marLeft w:val="-225"/>
                                                              <w:marRight w:val="-225"/>
                                                              <w:marTop w:val="0"/>
                                                              <w:marBottom w:val="0"/>
                                                              <w:divBdr>
                                                                <w:top w:val="none" w:sz="0" w:space="0" w:color="auto"/>
                                                                <w:left w:val="none" w:sz="0" w:space="0" w:color="auto"/>
                                                                <w:bottom w:val="none" w:sz="0" w:space="0" w:color="auto"/>
                                                                <w:right w:val="none" w:sz="0" w:space="0" w:color="auto"/>
                                                              </w:divBdr>
                                                              <w:divsChild>
                                                                <w:div w:id="1351758154">
                                                                  <w:marLeft w:val="0"/>
                                                                  <w:marRight w:val="0"/>
                                                                  <w:marTop w:val="0"/>
                                                                  <w:marBottom w:val="0"/>
                                                                  <w:divBdr>
                                                                    <w:top w:val="none" w:sz="0" w:space="0" w:color="auto"/>
                                                                    <w:left w:val="none" w:sz="0" w:space="0" w:color="auto"/>
                                                                    <w:bottom w:val="none" w:sz="0" w:space="0" w:color="auto"/>
                                                                    <w:right w:val="none" w:sz="0" w:space="0" w:color="auto"/>
                                                                  </w:divBdr>
                                                                  <w:divsChild>
                                                                    <w:div w:id="73867327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012758644">
                                                              <w:marLeft w:val="-225"/>
                                                              <w:marRight w:val="-225"/>
                                                              <w:marTop w:val="0"/>
                                                              <w:marBottom w:val="0"/>
                                                              <w:divBdr>
                                                                <w:top w:val="none" w:sz="0" w:space="0" w:color="auto"/>
                                                                <w:left w:val="none" w:sz="0" w:space="0" w:color="auto"/>
                                                                <w:bottom w:val="none" w:sz="0" w:space="0" w:color="auto"/>
                                                                <w:right w:val="none" w:sz="0" w:space="0" w:color="auto"/>
                                                              </w:divBdr>
                                                              <w:divsChild>
                                                                <w:div w:id="1396271852">
                                                                  <w:marLeft w:val="0"/>
                                                                  <w:marRight w:val="0"/>
                                                                  <w:marTop w:val="0"/>
                                                                  <w:marBottom w:val="0"/>
                                                                  <w:divBdr>
                                                                    <w:top w:val="none" w:sz="0" w:space="0" w:color="auto"/>
                                                                    <w:left w:val="none" w:sz="0" w:space="0" w:color="auto"/>
                                                                    <w:bottom w:val="none" w:sz="0" w:space="0" w:color="auto"/>
                                                                    <w:right w:val="none" w:sz="0" w:space="0" w:color="auto"/>
                                                                  </w:divBdr>
                                                                  <w:divsChild>
                                                                    <w:div w:id="564411939">
                                                                      <w:marLeft w:val="0"/>
                                                                      <w:marRight w:val="0"/>
                                                                      <w:marTop w:val="0"/>
                                                                      <w:marBottom w:val="300"/>
                                                                      <w:divBdr>
                                                                        <w:top w:val="single" w:sz="6" w:space="0" w:color="A9A9A9"/>
                                                                        <w:left w:val="single" w:sz="6" w:space="0" w:color="A9A9A9"/>
                                                                        <w:bottom w:val="single" w:sz="6" w:space="0" w:color="A9A9A9"/>
                                                                        <w:right w:val="single" w:sz="6" w:space="0" w:color="A9A9A9"/>
                                                                      </w:divBdr>
                                                                      <w:divsChild>
                                                                        <w:div w:id="1688100348">
                                                                          <w:marLeft w:val="0"/>
                                                                          <w:marRight w:val="0"/>
                                                                          <w:marTop w:val="0"/>
                                                                          <w:marBottom w:val="0"/>
                                                                          <w:divBdr>
                                                                            <w:top w:val="none" w:sz="0" w:space="0" w:color="DDDDDD"/>
                                                                            <w:left w:val="none" w:sz="0" w:space="0" w:color="DDDDDD"/>
                                                                            <w:bottom w:val="none" w:sz="0" w:space="0" w:color="DDDDDD"/>
                                                                            <w:right w:val="none" w:sz="0" w:space="0" w:color="DDDDDD"/>
                                                                          </w:divBdr>
                                                                          <w:divsChild>
                                                                            <w:div w:id="218056691">
                                                                              <w:marLeft w:val="0"/>
                                                                              <w:marRight w:val="0"/>
                                                                              <w:marTop w:val="0"/>
                                                                              <w:marBottom w:val="0"/>
                                                                              <w:divBdr>
                                                                                <w:top w:val="none" w:sz="0" w:space="0" w:color="DDDDDD"/>
                                                                                <w:left w:val="none" w:sz="0" w:space="4" w:color="DDDDDD"/>
                                                                                <w:bottom w:val="single" w:sz="6" w:space="4" w:color="DDDDDD"/>
                                                                                <w:right w:val="none" w:sz="0" w:space="0" w:color="DDDDDD"/>
                                                                              </w:divBdr>
                                                                              <w:divsChild>
                                                                                <w:div w:id="600332270">
                                                                                  <w:marLeft w:val="0"/>
                                                                                  <w:marRight w:val="75"/>
                                                                                  <w:marTop w:val="75"/>
                                                                                  <w:marBottom w:val="0"/>
                                                                                  <w:divBdr>
                                                                                    <w:top w:val="none" w:sz="0" w:space="0" w:color="auto"/>
                                                                                    <w:left w:val="none" w:sz="0" w:space="0" w:color="auto"/>
                                                                                    <w:bottom w:val="none" w:sz="0" w:space="0" w:color="auto"/>
                                                                                    <w:right w:val="none" w:sz="0" w:space="0" w:color="auto"/>
                                                                                  </w:divBdr>
                                                                                  <w:divsChild>
                                                                                    <w:div w:id="737946661">
                                                                                      <w:marLeft w:val="0"/>
                                                                                      <w:marRight w:val="0"/>
                                                                                      <w:marTop w:val="0"/>
                                                                                      <w:marBottom w:val="0"/>
                                                                                      <w:divBdr>
                                                                                        <w:top w:val="none" w:sz="0" w:space="0" w:color="auto"/>
                                                                                        <w:left w:val="none" w:sz="0" w:space="0" w:color="auto"/>
                                                                                        <w:bottom w:val="none" w:sz="0" w:space="0" w:color="auto"/>
                                                                                        <w:right w:val="none" w:sz="0" w:space="0" w:color="auto"/>
                                                                                      </w:divBdr>
                                                                                    </w:div>
                                                                                  </w:divsChild>
                                                                                </w:div>
                                                                                <w:div w:id="1190491503">
                                                                                  <w:marLeft w:val="0"/>
                                                                                  <w:marRight w:val="75"/>
                                                                                  <w:marTop w:val="75"/>
                                                                                  <w:marBottom w:val="0"/>
                                                                                  <w:divBdr>
                                                                                    <w:top w:val="none" w:sz="0" w:space="0" w:color="auto"/>
                                                                                    <w:left w:val="none" w:sz="0" w:space="0" w:color="auto"/>
                                                                                    <w:bottom w:val="none" w:sz="0" w:space="0" w:color="auto"/>
                                                                                    <w:right w:val="none" w:sz="0" w:space="0" w:color="auto"/>
                                                                                  </w:divBdr>
                                                                                  <w:divsChild>
                                                                                    <w:div w:id="1499805378">
                                                                                      <w:marLeft w:val="0"/>
                                                                                      <w:marRight w:val="0"/>
                                                                                      <w:marTop w:val="0"/>
                                                                                      <w:marBottom w:val="0"/>
                                                                                      <w:divBdr>
                                                                                        <w:top w:val="none" w:sz="0" w:space="0" w:color="auto"/>
                                                                                        <w:left w:val="none" w:sz="0" w:space="0" w:color="auto"/>
                                                                                        <w:bottom w:val="none" w:sz="0" w:space="0" w:color="auto"/>
                                                                                        <w:right w:val="none" w:sz="0" w:space="0" w:color="auto"/>
                                                                                      </w:divBdr>
                                                                                    </w:div>
                                                                                  </w:divsChild>
                                                                                </w:div>
                                                                                <w:div w:id="1690718046">
                                                                                  <w:marLeft w:val="0"/>
                                                                                  <w:marRight w:val="75"/>
                                                                                  <w:marTop w:val="75"/>
                                                                                  <w:marBottom w:val="0"/>
                                                                                  <w:divBdr>
                                                                                    <w:top w:val="none" w:sz="0" w:space="0" w:color="auto"/>
                                                                                    <w:left w:val="none" w:sz="0" w:space="0" w:color="auto"/>
                                                                                    <w:bottom w:val="none" w:sz="0" w:space="0" w:color="auto"/>
                                                                                    <w:right w:val="none" w:sz="0" w:space="0" w:color="auto"/>
                                                                                  </w:divBdr>
                                                                                  <w:divsChild>
                                                                                    <w:div w:id="1368720233">
                                                                                      <w:marLeft w:val="-15"/>
                                                                                      <w:marRight w:val="0"/>
                                                                                      <w:marTop w:val="0"/>
                                                                                      <w:marBottom w:val="0"/>
                                                                                      <w:divBdr>
                                                                                        <w:top w:val="none" w:sz="0" w:space="0" w:color="auto"/>
                                                                                        <w:left w:val="none" w:sz="0" w:space="0" w:color="auto"/>
                                                                                        <w:bottom w:val="none" w:sz="0" w:space="0" w:color="auto"/>
                                                                                        <w:right w:val="none" w:sz="0" w:space="0" w:color="auto"/>
                                                                                      </w:divBdr>
                                                                                    </w:div>
                                                                                  </w:divsChild>
                                                                                </w:div>
                                                                                <w:div w:id="986517242">
                                                                                  <w:marLeft w:val="0"/>
                                                                                  <w:marRight w:val="75"/>
                                                                                  <w:marTop w:val="75"/>
                                                                                  <w:marBottom w:val="0"/>
                                                                                  <w:divBdr>
                                                                                    <w:top w:val="none" w:sz="0" w:space="0" w:color="auto"/>
                                                                                    <w:left w:val="none" w:sz="0" w:space="0" w:color="auto"/>
                                                                                    <w:bottom w:val="none" w:sz="0" w:space="0" w:color="auto"/>
                                                                                    <w:right w:val="none" w:sz="0" w:space="0" w:color="auto"/>
                                                                                  </w:divBdr>
                                                                                  <w:divsChild>
                                                                                    <w:div w:id="199094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78379553">
                                                      <w:marLeft w:val="0"/>
                                                      <w:marRight w:val="0"/>
                                                      <w:marTop w:val="0"/>
                                                      <w:marBottom w:val="0"/>
                                                      <w:divBdr>
                                                        <w:top w:val="none" w:sz="0" w:space="0" w:color="auto"/>
                                                        <w:left w:val="none" w:sz="0" w:space="0" w:color="auto"/>
                                                        <w:bottom w:val="none" w:sz="0" w:space="0" w:color="auto"/>
                                                        <w:right w:val="none" w:sz="0" w:space="0" w:color="auto"/>
                                                      </w:divBdr>
                                                      <w:divsChild>
                                                        <w:div w:id="2047634500">
                                                          <w:marLeft w:val="0"/>
                                                          <w:marRight w:val="0"/>
                                                          <w:marTop w:val="0"/>
                                                          <w:marBottom w:val="0"/>
                                                          <w:divBdr>
                                                            <w:top w:val="none" w:sz="0" w:space="0" w:color="auto"/>
                                                            <w:left w:val="none" w:sz="0" w:space="0" w:color="auto"/>
                                                            <w:bottom w:val="none" w:sz="0" w:space="0" w:color="auto"/>
                                                            <w:right w:val="none" w:sz="0" w:space="0" w:color="auto"/>
                                                          </w:divBdr>
                                                          <w:divsChild>
                                                            <w:div w:id="448404111">
                                                              <w:marLeft w:val="0"/>
                                                              <w:marRight w:val="0"/>
                                                              <w:marTop w:val="0"/>
                                                              <w:marBottom w:val="0"/>
                                                              <w:divBdr>
                                                                <w:top w:val="none" w:sz="0" w:space="0" w:color="auto"/>
                                                                <w:left w:val="none" w:sz="0" w:space="0" w:color="auto"/>
                                                                <w:bottom w:val="none" w:sz="0" w:space="0" w:color="auto"/>
                                                                <w:right w:val="none" w:sz="0" w:space="0" w:color="auto"/>
                                                              </w:divBdr>
                                                            </w:div>
                                                          </w:divsChild>
                                                        </w:div>
                                                        <w:div w:id="80108533">
                                                          <w:marLeft w:val="0"/>
                                                          <w:marRight w:val="0"/>
                                                          <w:marTop w:val="450"/>
                                                          <w:marBottom w:val="0"/>
                                                          <w:divBdr>
                                                            <w:top w:val="none" w:sz="0" w:space="0" w:color="auto"/>
                                                            <w:left w:val="none" w:sz="0" w:space="0" w:color="auto"/>
                                                            <w:bottom w:val="none" w:sz="0" w:space="0" w:color="auto"/>
                                                            <w:right w:val="none" w:sz="0" w:space="0" w:color="auto"/>
                                                          </w:divBdr>
                                                          <w:divsChild>
                                                            <w:div w:id="406272315">
                                                              <w:marLeft w:val="-225"/>
                                                              <w:marRight w:val="-225"/>
                                                              <w:marTop w:val="0"/>
                                                              <w:marBottom w:val="0"/>
                                                              <w:divBdr>
                                                                <w:top w:val="none" w:sz="0" w:space="0" w:color="auto"/>
                                                                <w:left w:val="none" w:sz="0" w:space="0" w:color="auto"/>
                                                                <w:bottom w:val="none" w:sz="0" w:space="0" w:color="auto"/>
                                                                <w:right w:val="none" w:sz="0" w:space="0" w:color="auto"/>
                                                              </w:divBdr>
                                                              <w:divsChild>
                                                                <w:div w:id="1899898923">
                                                                  <w:marLeft w:val="0"/>
                                                                  <w:marRight w:val="0"/>
                                                                  <w:marTop w:val="0"/>
                                                                  <w:marBottom w:val="0"/>
                                                                  <w:divBdr>
                                                                    <w:top w:val="none" w:sz="0" w:space="0" w:color="auto"/>
                                                                    <w:left w:val="none" w:sz="0" w:space="0" w:color="auto"/>
                                                                    <w:bottom w:val="none" w:sz="0" w:space="0" w:color="auto"/>
                                                                    <w:right w:val="none" w:sz="0" w:space="0" w:color="auto"/>
                                                                  </w:divBdr>
                                                                  <w:divsChild>
                                                                    <w:div w:id="10931900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758356257">
                                                              <w:marLeft w:val="-225"/>
                                                              <w:marRight w:val="-225"/>
                                                              <w:marTop w:val="0"/>
                                                              <w:marBottom w:val="0"/>
                                                              <w:divBdr>
                                                                <w:top w:val="none" w:sz="0" w:space="0" w:color="auto"/>
                                                                <w:left w:val="none" w:sz="0" w:space="0" w:color="auto"/>
                                                                <w:bottom w:val="none" w:sz="0" w:space="0" w:color="auto"/>
                                                                <w:right w:val="none" w:sz="0" w:space="0" w:color="auto"/>
                                                              </w:divBdr>
                                                              <w:divsChild>
                                                                <w:div w:id="706375317">
                                                                  <w:marLeft w:val="0"/>
                                                                  <w:marRight w:val="0"/>
                                                                  <w:marTop w:val="0"/>
                                                                  <w:marBottom w:val="0"/>
                                                                  <w:divBdr>
                                                                    <w:top w:val="none" w:sz="0" w:space="0" w:color="auto"/>
                                                                    <w:left w:val="none" w:sz="0" w:space="0" w:color="auto"/>
                                                                    <w:bottom w:val="none" w:sz="0" w:space="0" w:color="auto"/>
                                                                    <w:right w:val="none" w:sz="0" w:space="0" w:color="auto"/>
                                                                  </w:divBdr>
                                                                  <w:divsChild>
                                                                    <w:div w:id="1600023841">
                                                                      <w:marLeft w:val="0"/>
                                                                      <w:marRight w:val="0"/>
                                                                      <w:marTop w:val="0"/>
                                                                      <w:marBottom w:val="300"/>
                                                                      <w:divBdr>
                                                                        <w:top w:val="single" w:sz="6" w:space="0" w:color="A9A9A9"/>
                                                                        <w:left w:val="single" w:sz="6" w:space="0" w:color="A9A9A9"/>
                                                                        <w:bottom w:val="single" w:sz="6" w:space="0" w:color="A9A9A9"/>
                                                                        <w:right w:val="single" w:sz="6" w:space="0" w:color="A9A9A9"/>
                                                                      </w:divBdr>
                                                                      <w:divsChild>
                                                                        <w:div w:id="1698892693">
                                                                          <w:marLeft w:val="0"/>
                                                                          <w:marRight w:val="0"/>
                                                                          <w:marTop w:val="0"/>
                                                                          <w:marBottom w:val="0"/>
                                                                          <w:divBdr>
                                                                            <w:top w:val="none" w:sz="0" w:space="0" w:color="DDDDDD"/>
                                                                            <w:left w:val="none" w:sz="0" w:space="0" w:color="DDDDDD"/>
                                                                            <w:bottom w:val="none" w:sz="0" w:space="0" w:color="DDDDDD"/>
                                                                            <w:right w:val="none" w:sz="0" w:space="0" w:color="DDDDDD"/>
                                                                          </w:divBdr>
                                                                          <w:divsChild>
                                                                            <w:div w:id="2070879340">
                                                                              <w:marLeft w:val="0"/>
                                                                              <w:marRight w:val="0"/>
                                                                              <w:marTop w:val="0"/>
                                                                              <w:marBottom w:val="0"/>
                                                                              <w:divBdr>
                                                                                <w:top w:val="none" w:sz="0" w:space="0" w:color="DDDDDD"/>
                                                                                <w:left w:val="none" w:sz="0" w:space="4" w:color="DDDDDD"/>
                                                                                <w:bottom w:val="single" w:sz="6" w:space="4" w:color="DDDDDD"/>
                                                                                <w:right w:val="none" w:sz="0" w:space="0" w:color="DDDDDD"/>
                                                                              </w:divBdr>
                                                                              <w:divsChild>
                                                                                <w:div w:id="570701170">
                                                                                  <w:marLeft w:val="0"/>
                                                                                  <w:marRight w:val="75"/>
                                                                                  <w:marTop w:val="75"/>
                                                                                  <w:marBottom w:val="0"/>
                                                                                  <w:divBdr>
                                                                                    <w:top w:val="none" w:sz="0" w:space="0" w:color="auto"/>
                                                                                    <w:left w:val="none" w:sz="0" w:space="0" w:color="auto"/>
                                                                                    <w:bottom w:val="none" w:sz="0" w:space="0" w:color="auto"/>
                                                                                    <w:right w:val="none" w:sz="0" w:space="0" w:color="auto"/>
                                                                                  </w:divBdr>
                                                                                  <w:divsChild>
                                                                                    <w:div w:id="711687781">
                                                                                      <w:marLeft w:val="0"/>
                                                                                      <w:marRight w:val="0"/>
                                                                                      <w:marTop w:val="0"/>
                                                                                      <w:marBottom w:val="0"/>
                                                                                      <w:divBdr>
                                                                                        <w:top w:val="none" w:sz="0" w:space="0" w:color="auto"/>
                                                                                        <w:left w:val="none" w:sz="0" w:space="0" w:color="auto"/>
                                                                                        <w:bottom w:val="none" w:sz="0" w:space="0" w:color="auto"/>
                                                                                        <w:right w:val="none" w:sz="0" w:space="0" w:color="auto"/>
                                                                                      </w:divBdr>
                                                                                    </w:div>
                                                                                  </w:divsChild>
                                                                                </w:div>
                                                                                <w:div w:id="1467429674">
                                                                                  <w:marLeft w:val="0"/>
                                                                                  <w:marRight w:val="75"/>
                                                                                  <w:marTop w:val="75"/>
                                                                                  <w:marBottom w:val="0"/>
                                                                                  <w:divBdr>
                                                                                    <w:top w:val="none" w:sz="0" w:space="0" w:color="auto"/>
                                                                                    <w:left w:val="none" w:sz="0" w:space="0" w:color="auto"/>
                                                                                    <w:bottom w:val="none" w:sz="0" w:space="0" w:color="auto"/>
                                                                                    <w:right w:val="none" w:sz="0" w:space="0" w:color="auto"/>
                                                                                  </w:divBdr>
                                                                                  <w:divsChild>
                                                                                    <w:div w:id="1676690355">
                                                                                      <w:marLeft w:val="0"/>
                                                                                      <w:marRight w:val="0"/>
                                                                                      <w:marTop w:val="0"/>
                                                                                      <w:marBottom w:val="0"/>
                                                                                      <w:divBdr>
                                                                                        <w:top w:val="none" w:sz="0" w:space="0" w:color="auto"/>
                                                                                        <w:left w:val="none" w:sz="0" w:space="0" w:color="auto"/>
                                                                                        <w:bottom w:val="none" w:sz="0" w:space="0" w:color="auto"/>
                                                                                        <w:right w:val="none" w:sz="0" w:space="0" w:color="auto"/>
                                                                                      </w:divBdr>
                                                                                    </w:div>
                                                                                  </w:divsChild>
                                                                                </w:div>
                                                                                <w:div w:id="1591548787">
                                                                                  <w:marLeft w:val="0"/>
                                                                                  <w:marRight w:val="75"/>
                                                                                  <w:marTop w:val="75"/>
                                                                                  <w:marBottom w:val="0"/>
                                                                                  <w:divBdr>
                                                                                    <w:top w:val="none" w:sz="0" w:space="0" w:color="auto"/>
                                                                                    <w:left w:val="none" w:sz="0" w:space="0" w:color="auto"/>
                                                                                    <w:bottom w:val="none" w:sz="0" w:space="0" w:color="auto"/>
                                                                                    <w:right w:val="none" w:sz="0" w:space="0" w:color="auto"/>
                                                                                  </w:divBdr>
                                                                                  <w:divsChild>
                                                                                    <w:div w:id="1630236649">
                                                                                      <w:marLeft w:val="-15"/>
                                                                                      <w:marRight w:val="0"/>
                                                                                      <w:marTop w:val="0"/>
                                                                                      <w:marBottom w:val="0"/>
                                                                                      <w:divBdr>
                                                                                        <w:top w:val="none" w:sz="0" w:space="0" w:color="auto"/>
                                                                                        <w:left w:val="none" w:sz="0" w:space="0" w:color="auto"/>
                                                                                        <w:bottom w:val="none" w:sz="0" w:space="0" w:color="auto"/>
                                                                                        <w:right w:val="none" w:sz="0" w:space="0" w:color="auto"/>
                                                                                      </w:divBdr>
                                                                                    </w:div>
                                                                                  </w:divsChild>
                                                                                </w:div>
                                                                                <w:div w:id="1360544622">
                                                                                  <w:marLeft w:val="0"/>
                                                                                  <w:marRight w:val="75"/>
                                                                                  <w:marTop w:val="75"/>
                                                                                  <w:marBottom w:val="0"/>
                                                                                  <w:divBdr>
                                                                                    <w:top w:val="none" w:sz="0" w:space="0" w:color="auto"/>
                                                                                    <w:left w:val="none" w:sz="0" w:space="0" w:color="auto"/>
                                                                                    <w:bottom w:val="none" w:sz="0" w:space="0" w:color="auto"/>
                                                                                    <w:right w:val="none" w:sz="0" w:space="0" w:color="auto"/>
                                                                                  </w:divBdr>
                                                                                  <w:divsChild>
                                                                                    <w:div w:id="755202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0814468">
                                                                          <w:marLeft w:val="0"/>
                                                                          <w:marRight w:val="0"/>
                                                                          <w:marTop w:val="0"/>
                                                                          <w:marBottom w:val="0"/>
                                                                          <w:divBdr>
                                                                            <w:top w:val="none" w:sz="0" w:space="0" w:color="auto"/>
                                                                            <w:left w:val="none" w:sz="0" w:space="0" w:color="auto"/>
                                                                            <w:bottom w:val="none" w:sz="0" w:space="0" w:color="auto"/>
                                                                            <w:right w:val="none" w:sz="0" w:space="0" w:color="auto"/>
                                                                          </w:divBdr>
                                                                          <w:divsChild>
                                                                            <w:div w:id="219943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9678739">
                                                      <w:marLeft w:val="0"/>
                                                      <w:marRight w:val="0"/>
                                                      <w:marTop w:val="0"/>
                                                      <w:marBottom w:val="0"/>
                                                      <w:divBdr>
                                                        <w:top w:val="none" w:sz="0" w:space="0" w:color="auto"/>
                                                        <w:left w:val="none" w:sz="0" w:space="0" w:color="auto"/>
                                                        <w:bottom w:val="none" w:sz="0" w:space="0" w:color="auto"/>
                                                        <w:right w:val="none" w:sz="0" w:space="0" w:color="auto"/>
                                                      </w:divBdr>
                                                      <w:divsChild>
                                                        <w:div w:id="1735464525">
                                                          <w:marLeft w:val="0"/>
                                                          <w:marRight w:val="0"/>
                                                          <w:marTop w:val="0"/>
                                                          <w:marBottom w:val="0"/>
                                                          <w:divBdr>
                                                            <w:top w:val="none" w:sz="0" w:space="0" w:color="auto"/>
                                                            <w:left w:val="none" w:sz="0" w:space="0" w:color="auto"/>
                                                            <w:bottom w:val="none" w:sz="0" w:space="0" w:color="auto"/>
                                                            <w:right w:val="none" w:sz="0" w:space="0" w:color="auto"/>
                                                          </w:divBdr>
                                                          <w:divsChild>
                                                            <w:div w:id="971905702">
                                                              <w:marLeft w:val="0"/>
                                                              <w:marRight w:val="0"/>
                                                              <w:marTop w:val="0"/>
                                                              <w:marBottom w:val="0"/>
                                                              <w:divBdr>
                                                                <w:top w:val="none" w:sz="0" w:space="0" w:color="auto"/>
                                                                <w:left w:val="none" w:sz="0" w:space="0" w:color="auto"/>
                                                                <w:bottom w:val="none" w:sz="0" w:space="0" w:color="auto"/>
                                                                <w:right w:val="none" w:sz="0" w:space="0" w:color="auto"/>
                                                              </w:divBdr>
                                                            </w:div>
                                                          </w:divsChild>
                                                        </w:div>
                                                        <w:div w:id="1585803260">
                                                          <w:marLeft w:val="0"/>
                                                          <w:marRight w:val="0"/>
                                                          <w:marTop w:val="450"/>
                                                          <w:marBottom w:val="0"/>
                                                          <w:divBdr>
                                                            <w:top w:val="none" w:sz="0" w:space="0" w:color="auto"/>
                                                            <w:left w:val="none" w:sz="0" w:space="0" w:color="auto"/>
                                                            <w:bottom w:val="none" w:sz="0" w:space="0" w:color="auto"/>
                                                            <w:right w:val="none" w:sz="0" w:space="0" w:color="auto"/>
                                                          </w:divBdr>
                                                          <w:divsChild>
                                                            <w:div w:id="753014471">
                                                              <w:marLeft w:val="-225"/>
                                                              <w:marRight w:val="-225"/>
                                                              <w:marTop w:val="0"/>
                                                              <w:marBottom w:val="0"/>
                                                              <w:divBdr>
                                                                <w:top w:val="none" w:sz="0" w:space="0" w:color="auto"/>
                                                                <w:left w:val="none" w:sz="0" w:space="0" w:color="auto"/>
                                                                <w:bottom w:val="none" w:sz="0" w:space="0" w:color="auto"/>
                                                                <w:right w:val="none" w:sz="0" w:space="0" w:color="auto"/>
                                                              </w:divBdr>
                                                              <w:divsChild>
                                                                <w:div w:id="1846089317">
                                                                  <w:marLeft w:val="0"/>
                                                                  <w:marRight w:val="0"/>
                                                                  <w:marTop w:val="0"/>
                                                                  <w:marBottom w:val="0"/>
                                                                  <w:divBdr>
                                                                    <w:top w:val="none" w:sz="0" w:space="0" w:color="auto"/>
                                                                    <w:left w:val="none" w:sz="0" w:space="0" w:color="auto"/>
                                                                    <w:bottom w:val="none" w:sz="0" w:space="0" w:color="auto"/>
                                                                    <w:right w:val="none" w:sz="0" w:space="0" w:color="auto"/>
                                                                  </w:divBdr>
                                                                  <w:divsChild>
                                                                    <w:div w:id="36309454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999534381">
                                                              <w:marLeft w:val="-225"/>
                                                              <w:marRight w:val="-225"/>
                                                              <w:marTop w:val="0"/>
                                                              <w:marBottom w:val="0"/>
                                                              <w:divBdr>
                                                                <w:top w:val="none" w:sz="0" w:space="0" w:color="auto"/>
                                                                <w:left w:val="none" w:sz="0" w:space="0" w:color="auto"/>
                                                                <w:bottom w:val="none" w:sz="0" w:space="0" w:color="auto"/>
                                                                <w:right w:val="none" w:sz="0" w:space="0" w:color="auto"/>
                                                              </w:divBdr>
                                                              <w:divsChild>
                                                                <w:div w:id="1776249419">
                                                                  <w:marLeft w:val="0"/>
                                                                  <w:marRight w:val="0"/>
                                                                  <w:marTop w:val="0"/>
                                                                  <w:marBottom w:val="0"/>
                                                                  <w:divBdr>
                                                                    <w:top w:val="none" w:sz="0" w:space="0" w:color="auto"/>
                                                                    <w:left w:val="none" w:sz="0" w:space="0" w:color="auto"/>
                                                                    <w:bottom w:val="none" w:sz="0" w:space="0" w:color="auto"/>
                                                                    <w:right w:val="none" w:sz="0" w:space="0" w:color="auto"/>
                                                                  </w:divBdr>
                                                                  <w:divsChild>
                                                                    <w:div w:id="4023115">
                                                                      <w:marLeft w:val="0"/>
                                                                      <w:marRight w:val="0"/>
                                                                      <w:marTop w:val="0"/>
                                                                      <w:marBottom w:val="300"/>
                                                                      <w:divBdr>
                                                                        <w:top w:val="single" w:sz="6" w:space="0" w:color="A9A9A9"/>
                                                                        <w:left w:val="single" w:sz="6" w:space="0" w:color="A9A9A9"/>
                                                                        <w:bottom w:val="single" w:sz="6" w:space="0" w:color="A9A9A9"/>
                                                                        <w:right w:val="single" w:sz="6" w:space="0" w:color="A9A9A9"/>
                                                                      </w:divBdr>
                                                                      <w:divsChild>
                                                                        <w:div w:id="1365448409">
                                                                          <w:marLeft w:val="0"/>
                                                                          <w:marRight w:val="0"/>
                                                                          <w:marTop w:val="0"/>
                                                                          <w:marBottom w:val="0"/>
                                                                          <w:divBdr>
                                                                            <w:top w:val="none" w:sz="0" w:space="0" w:color="DDDDDD"/>
                                                                            <w:left w:val="none" w:sz="0" w:space="0" w:color="DDDDDD"/>
                                                                            <w:bottom w:val="none" w:sz="0" w:space="0" w:color="DDDDDD"/>
                                                                            <w:right w:val="none" w:sz="0" w:space="0" w:color="DDDDDD"/>
                                                                          </w:divBdr>
                                                                          <w:divsChild>
                                                                            <w:div w:id="1740250807">
                                                                              <w:marLeft w:val="0"/>
                                                                              <w:marRight w:val="0"/>
                                                                              <w:marTop w:val="0"/>
                                                                              <w:marBottom w:val="0"/>
                                                                              <w:divBdr>
                                                                                <w:top w:val="none" w:sz="0" w:space="0" w:color="DDDDDD"/>
                                                                                <w:left w:val="none" w:sz="0" w:space="4" w:color="DDDDDD"/>
                                                                                <w:bottom w:val="single" w:sz="6" w:space="4" w:color="DDDDDD"/>
                                                                                <w:right w:val="none" w:sz="0" w:space="0" w:color="DDDDDD"/>
                                                                              </w:divBdr>
                                                                              <w:divsChild>
                                                                                <w:div w:id="1518889631">
                                                                                  <w:marLeft w:val="0"/>
                                                                                  <w:marRight w:val="75"/>
                                                                                  <w:marTop w:val="75"/>
                                                                                  <w:marBottom w:val="0"/>
                                                                                  <w:divBdr>
                                                                                    <w:top w:val="none" w:sz="0" w:space="0" w:color="auto"/>
                                                                                    <w:left w:val="none" w:sz="0" w:space="0" w:color="auto"/>
                                                                                    <w:bottom w:val="none" w:sz="0" w:space="0" w:color="auto"/>
                                                                                    <w:right w:val="none" w:sz="0" w:space="0" w:color="auto"/>
                                                                                  </w:divBdr>
                                                                                  <w:divsChild>
                                                                                    <w:div w:id="1341548767">
                                                                                      <w:marLeft w:val="0"/>
                                                                                      <w:marRight w:val="0"/>
                                                                                      <w:marTop w:val="0"/>
                                                                                      <w:marBottom w:val="0"/>
                                                                                      <w:divBdr>
                                                                                        <w:top w:val="none" w:sz="0" w:space="0" w:color="auto"/>
                                                                                        <w:left w:val="none" w:sz="0" w:space="0" w:color="auto"/>
                                                                                        <w:bottom w:val="none" w:sz="0" w:space="0" w:color="auto"/>
                                                                                        <w:right w:val="none" w:sz="0" w:space="0" w:color="auto"/>
                                                                                      </w:divBdr>
                                                                                    </w:div>
                                                                                  </w:divsChild>
                                                                                </w:div>
                                                                                <w:div w:id="1441795562">
                                                                                  <w:marLeft w:val="0"/>
                                                                                  <w:marRight w:val="75"/>
                                                                                  <w:marTop w:val="75"/>
                                                                                  <w:marBottom w:val="0"/>
                                                                                  <w:divBdr>
                                                                                    <w:top w:val="none" w:sz="0" w:space="0" w:color="auto"/>
                                                                                    <w:left w:val="none" w:sz="0" w:space="0" w:color="auto"/>
                                                                                    <w:bottom w:val="none" w:sz="0" w:space="0" w:color="auto"/>
                                                                                    <w:right w:val="none" w:sz="0" w:space="0" w:color="auto"/>
                                                                                  </w:divBdr>
                                                                                  <w:divsChild>
                                                                                    <w:div w:id="85616232">
                                                                                      <w:marLeft w:val="0"/>
                                                                                      <w:marRight w:val="0"/>
                                                                                      <w:marTop w:val="0"/>
                                                                                      <w:marBottom w:val="0"/>
                                                                                      <w:divBdr>
                                                                                        <w:top w:val="none" w:sz="0" w:space="0" w:color="auto"/>
                                                                                        <w:left w:val="none" w:sz="0" w:space="0" w:color="auto"/>
                                                                                        <w:bottom w:val="none" w:sz="0" w:space="0" w:color="auto"/>
                                                                                        <w:right w:val="none" w:sz="0" w:space="0" w:color="auto"/>
                                                                                      </w:divBdr>
                                                                                    </w:div>
                                                                                  </w:divsChild>
                                                                                </w:div>
                                                                                <w:div w:id="1073118025">
                                                                                  <w:marLeft w:val="0"/>
                                                                                  <w:marRight w:val="75"/>
                                                                                  <w:marTop w:val="75"/>
                                                                                  <w:marBottom w:val="0"/>
                                                                                  <w:divBdr>
                                                                                    <w:top w:val="none" w:sz="0" w:space="0" w:color="auto"/>
                                                                                    <w:left w:val="none" w:sz="0" w:space="0" w:color="auto"/>
                                                                                    <w:bottom w:val="none" w:sz="0" w:space="0" w:color="auto"/>
                                                                                    <w:right w:val="none" w:sz="0" w:space="0" w:color="auto"/>
                                                                                  </w:divBdr>
                                                                                  <w:divsChild>
                                                                                    <w:div w:id="1470442053">
                                                                                      <w:marLeft w:val="-15"/>
                                                                                      <w:marRight w:val="0"/>
                                                                                      <w:marTop w:val="0"/>
                                                                                      <w:marBottom w:val="0"/>
                                                                                      <w:divBdr>
                                                                                        <w:top w:val="none" w:sz="0" w:space="0" w:color="auto"/>
                                                                                        <w:left w:val="none" w:sz="0" w:space="0" w:color="auto"/>
                                                                                        <w:bottom w:val="none" w:sz="0" w:space="0" w:color="auto"/>
                                                                                        <w:right w:val="none" w:sz="0" w:space="0" w:color="auto"/>
                                                                                      </w:divBdr>
                                                                                    </w:div>
                                                                                  </w:divsChild>
                                                                                </w:div>
                                                                                <w:div w:id="698552877">
                                                                                  <w:marLeft w:val="0"/>
                                                                                  <w:marRight w:val="75"/>
                                                                                  <w:marTop w:val="75"/>
                                                                                  <w:marBottom w:val="0"/>
                                                                                  <w:divBdr>
                                                                                    <w:top w:val="none" w:sz="0" w:space="0" w:color="auto"/>
                                                                                    <w:left w:val="none" w:sz="0" w:space="0" w:color="auto"/>
                                                                                    <w:bottom w:val="none" w:sz="0" w:space="0" w:color="auto"/>
                                                                                    <w:right w:val="none" w:sz="0" w:space="0" w:color="auto"/>
                                                                                  </w:divBdr>
                                                                                  <w:divsChild>
                                                                                    <w:div w:id="1601253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7124068">
                                                      <w:marLeft w:val="0"/>
                                                      <w:marRight w:val="0"/>
                                                      <w:marTop w:val="0"/>
                                                      <w:marBottom w:val="0"/>
                                                      <w:divBdr>
                                                        <w:top w:val="none" w:sz="0" w:space="0" w:color="auto"/>
                                                        <w:left w:val="none" w:sz="0" w:space="0" w:color="auto"/>
                                                        <w:bottom w:val="none" w:sz="0" w:space="0" w:color="auto"/>
                                                        <w:right w:val="none" w:sz="0" w:space="0" w:color="auto"/>
                                                      </w:divBdr>
                                                      <w:divsChild>
                                                        <w:div w:id="1695418556">
                                                          <w:marLeft w:val="0"/>
                                                          <w:marRight w:val="0"/>
                                                          <w:marTop w:val="0"/>
                                                          <w:marBottom w:val="0"/>
                                                          <w:divBdr>
                                                            <w:top w:val="none" w:sz="0" w:space="0" w:color="auto"/>
                                                            <w:left w:val="none" w:sz="0" w:space="0" w:color="auto"/>
                                                            <w:bottom w:val="none" w:sz="0" w:space="0" w:color="auto"/>
                                                            <w:right w:val="none" w:sz="0" w:space="0" w:color="auto"/>
                                                          </w:divBdr>
                                                          <w:divsChild>
                                                            <w:div w:id="948898055">
                                                              <w:marLeft w:val="0"/>
                                                              <w:marRight w:val="0"/>
                                                              <w:marTop w:val="0"/>
                                                              <w:marBottom w:val="0"/>
                                                              <w:divBdr>
                                                                <w:top w:val="none" w:sz="0" w:space="0" w:color="auto"/>
                                                                <w:left w:val="none" w:sz="0" w:space="0" w:color="auto"/>
                                                                <w:bottom w:val="none" w:sz="0" w:space="0" w:color="auto"/>
                                                                <w:right w:val="none" w:sz="0" w:space="0" w:color="auto"/>
                                                              </w:divBdr>
                                                            </w:div>
                                                          </w:divsChild>
                                                        </w:div>
                                                        <w:div w:id="2126456592">
                                                          <w:marLeft w:val="0"/>
                                                          <w:marRight w:val="0"/>
                                                          <w:marTop w:val="450"/>
                                                          <w:marBottom w:val="0"/>
                                                          <w:divBdr>
                                                            <w:top w:val="none" w:sz="0" w:space="0" w:color="auto"/>
                                                            <w:left w:val="none" w:sz="0" w:space="0" w:color="auto"/>
                                                            <w:bottom w:val="none" w:sz="0" w:space="0" w:color="auto"/>
                                                            <w:right w:val="none" w:sz="0" w:space="0" w:color="auto"/>
                                                          </w:divBdr>
                                                          <w:divsChild>
                                                            <w:div w:id="1750230264">
                                                              <w:marLeft w:val="-225"/>
                                                              <w:marRight w:val="-225"/>
                                                              <w:marTop w:val="0"/>
                                                              <w:marBottom w:val="0"/>
                                                              <w:divBdr>
                                                                <w:top w:val="none" w:sz="0" w:space="0" w:color="auto"/>
                                                                <w:left w:val="none" w:sz="0" w:space="0" w:color="auto"/>
                                                                <w:bottom w:val="none" w:sz="0" w:space="0" w:color="auto"/>
                                                                <w:right w:val="none" w:sz="0" w:space="0" w:color="auto"/>
                                                              </w:divBdr>
                                                              <w:divsChild>
                                                                <w:div w:id="1295915703">
                                                                  <w:marLeft w:val="0"/>
                                                                  <w:marRight w:val="0"/>
                                                                  <w:marTop w:val="0"/>
                                                                  <w:marBottom w:val="0"/>
                                                                  <w:divBdr>
                                                                    <w:top w:val="none" w:sz="0" w:space="0" w:color="auto"/>
                                                                    <w:left w:val="none" w:sz="0" w:space="0" w:color="auto"/>
                                                                    <w:bottom w:val="none" w:sz="0" w:space="0" w:color="auto"/>
                                                                    <w:right w:val="none" w:sz="0" w:space="0" w:color="auto"/>
                                                                  </w:divBdr>
                                                                  <w:divsChild>
                                                                    <w:div w:id="83121368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555116866">
                                                              <w:marLeft w:val="-225"/>
                                                              <w:marRight w:val="-225"/>
                                                              <w:marTop w:val="0"/>
                                                              <w:marBottom w:val="0"/>
                                                              <w:divBdr>
                                                                <w:top w:val="none" w:sz="0" w:space="0" w:color="auto"/>
                                                                <w:left w:val="none" w:sz="0" w:space="0" w:color="auto"/>
                                                                <w:bottom w:val="none" w:sz="0" w:space="0" w:color="auto"/>
                                                                <w:right w:val="none" w:sz="0" w:space="0" w:color="auto"/>
                                                              </w:divBdr>
                                                              <w:divsChild>
                                                                <w:div w:id="254629666">
                                                                  <w:marLeft w:val="0"/>
                                                                  <w:marRight w:val="0"/>
                                                                  <w:marTop w:val="0"/>
                                                                  <w:marBottom w:val="0"/>
                                                                  <w:divBdr>
                                                                    <w:top w:val="none" w:sz="0" w:space="0" w:color="auto"/>
                                                                    <w:left w:val="none" w:sz="0" w:space="0" w:color="auto"/>
                                                                    <w:bottom w:val="none" w:sz="0" w:space="0" w:color="auto"/>
                                                                    <w:right w:val="none" w:sz="0" w:space="0" w:color="auto"/>
                                                                  </w:divBdr>
                                                                  <w:divsChild>
                                                                    <w:div w:id="159514638">
                                                                      <w:marLeft w:val="0"/>
                                                                      <w:marRight w:val="0"/>
                                                                      <w:marTop w:val="0"/>
                                                                      <w:marBottom w:val="300"/>
                                                                      <w:divBdr>
                                                                        <w:top w:val="single" w:sz="6" w:space="0" w:color="A9A9A9"/>
                                                                        <w:left w:val="single" w:sz="6" w:space="0" w:color="A9A9A9"/>
                                                                        <w:bottom w:val="single" w:sz="6" w:space="0" w:color="A9A9A9"/>
                                                                        <w:right w:val="single" w:sz="6" w:space="0" w:color="A9A9A9"/>
                                                                      </w:divBdr>
                                                                      <w:divsChild>
                                                                        <w:div w:id="134421343">
                                                                          <w:marLeft w:val="0"/>
                                                                          <w:marRight w:val="0"/>
                                                                          <w:marTop w:val="0"/>
                                                                          <w:marBottom w:val="0"/>
                                                                          <w:divBdr>
                                                                            <w:top w:val="none" w:sz="0" w:space="0" w:color="DDDDDD"/>
                                                                            <w:left w:val="none" w:sz="0" w:space="0" w:color="DDDDDD"/>
                                                                            <w:bottom w:val="none" w:sz="0" w:space="0" w:color="DDDDDD"/>
                                                                            <w:right w:val="none" w:sz="0" w:space="0" w:color="DDDDDD"/>
                                                                          </w:divBdr>
                                                                          <w:divsChild>
                                                                            <w:div w:id="1384869662">
                                                                              <w:marLeft w:val="0"/>
                                                                              <w:marRight w:val="0"/>
                                                                              <w:marTop w:val="0"/>
                                                                              <w:marBottom w:val="0"/>
                                                                              <w:divBdr>
                                                                                <w:top w:val="none" w:sz="0" w:space="0" w:color="DDDDDD"/>
                                                                                <w:left w:val="none" w:sz="0" w:space="4" w:color="DDDDDD"/>
                                                                                <w:bottom w:val="single" w:sz="6" w:space="4" w:color="DDDDDD"/>
                                                                                <w:right w:val="none" w:sz="0" w:space="0" w:color="DDDDDD"/>
                                                                              </w:divBdr>
                                                                              <w:divsChild>
                                                                                <w:div w:id="12340194">
                                                                                  <w:marLeft w:val="0"/>
                                                                                  <w:marRight w:val="75"/>
                                                                                  <w:marTop w:val="75"/>
                                                                                  <w:marBottom w:val="0"/>
                                                                                  <w:divBdr>
                                                                                    <w:top w:val="none" w:sz="0" w:space="0" w:color="auto"/>
                                                                                    <w:left w:val="none" w:sz="0" w:space="0" w:color="auto"/>
                                                                                    <w:bottom w:val="none" w:sz="0" w:space="0" w:color="auto"/>
                                                                                    <w:right w:val="none" w:sz="0" w:space="0" w:color="auto"/>
                                                                                  </w:divBdr>
                                                                                  <w:divsChild>
                                                                                    <w:div w:id="388312240">
                                                                                      <w:marLeft w:val="0"/>
                                                                                      <w:marRight w:val="0"/>
                                                                                      <w:marTop w:val="0"/>
                                                                                      <w:marBottom w:val="0"/>
                                                                                      <w:divBdr>
                                                                                        <w:top w:val="none" w:sz="0" w:space="0" w:color="auto"/>
                                                                                        <w:left w:val="none" w:sz="0" w:space="0" w:color="auto"/>
                                                                                        <w:bottom w:val="none" w:sz="0" w:space="0" w:color="auto"/>
                                                                                        <w:right w:val="none" w:sz="0" w:space="0" w:color="auto"/>
                                                                                      </w:divBdr>
                                                                                    </w:div>
                                                                                  </w:divsChild>
                                                                                </w:div>
                                                                                <w:div w:id="2129160144">
                                                                                  <w:marLeft w:val="0"/>
                                                                                  <w:marRight w:val="75"/>
                                                                                  <w:marTop w:val="75"/>
                                                                                  <w:marBottom w:val="0"/>
                                                                                  <w:divBdr>
                                                                                    <w:top w:val="none" w:sz="0" w:space="0" w:color="auto"/>
                                                                                    <w:left w:val="none" w:sz="0" w:space="0" w:color="auto"/>
                                                                                    <w:bottom w:val="none" w:sz="0" w:space="0" w:color="auto"/>
                                                                                    <w:right w:val="none" w:sz="0" w:space="0" w:color="auto"/>
                                                                                  </w:divBdr>
                                                                                  <w:divsChild>
                                                                                    <w:div w:id="733240173">
                                                                                      <w:marLeft w:val="0"/>
                                                                                      <w:marRight w:val="0"/>
                                                                                      <w:marTop w:val="0"/>
                                                                                      <w:marBottom w:val="0"/>
                                                                                      <w:divBdr>
                                                                                        <w:top w:val="none" w:sz="0" w:space="0" w:color="auto"/>
                                                                                        <w:left w:val="none" w:sz="0" w:space="0" w:color="auto"/>
                                                                                        <w:bottom w:val="none" w:sz="0" w:space="0" w:color="auto"/>
                                                                                        <w:right w:val="none" w:sz="0" w:space="0" w:color="auto"/>
                                                                                      </w:divBdr>
                                                                                    </w:div>
                                                                                  </w:divsChild>
                                                                                </w:div>
                                                                                <w:div w:id="2107801113">
                                                                                  <w:marLeft w:val="0"/>
                                                                                  <w:marRight w:val="75"/>
                                                                                  <w:marTop w:val="75"/>
                                                                                  <w:marBottom w:val="0"/>
                                                                                  <w:divBdr>
                                                                                    <w:top w:val="none" w:sz="0" w:space="0" w:color="auto"/>
                                                                                    <w:left w:val="none" w:sz="0" w:space="0" w:color="auto"/>
                                                                                    <w:bottom w:val="none" w:sz="0" w:space="0" w:color="auto"/>
                                                                                    <w:right w:val="none" w:sz="0" w:space="0" w:color="auto"/>
                                                                                  </w:divBdr>
                                                                                  <w:divsChild>
                                                                                    <w:div w:id="871575445">
                                                                                      <w:marLeft w:val="-15"/>
                                                                                      <w:marRight w:val="0"/>
                                                                                      <w:marTop w:val="0"/>
                                                                                      <w:marBottom w:val="0"/>
                                                                                      <w:divBdr>
                                                                                        <w:top w:val="none" w:sz="0" w:space="0" w:color="auto"/>
                                                                                        <w:left w:val="none" w:sz="0" w:space="0" w:color="auto"/>
                                                                                        <w:bottom w:val="none" w:sz="0" w:space="0" w:color="auto"/>
                                                                                        <w:right w:val="none" w:sz="0" w:space="0" w:color="auto"/>
                                                                                      </w:divBdr>
                                                                                    </w:div>
                                                                                  </w:divsChild>
                                                                                </w:div>
                                                                                <w:div w:id="1869878452">
                                                                                  <w:marLeft w:val="0"/>
                                                                                  <w:marRight w:val="75"/>
                                                                                  <w:marTop w:val="75"/>
                                                                                  <w:marBottom w:val="0"/>
                                                                                  <w:divBdr>
                                                                                    <w:top w:val="none" w:sz="0" w:space="0" w:color="auto"/>
                                                                                    <w:left w:val="none" w:sz="0" w:space="0" w:color="auto"/>
                                                                                    <w:bottom w:val="none" w:sz="0" w:space="0" w:color="auto"/>
                                                                                    <w:right w:val="none" w:sz="0" w:space="0" w:color="auto"/>
                                                                                  </w:divBdr>
                                                                                  <w:divsChild>
                                                                                    <w:div w:id="615064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85428966">
                                                      <w:marLeft w:val="0"/>
                                                      <w:marRight w:val="0"/>
                                                      <w:marTop w:val="0"/>
                                                      <w:marBottom w:val="0"/>
                                                      <w:divBdr>
                                                        <w:top w:val="none" w:sz="0" w:space="0" w:color="auto"/>
                                                        <w:left w:val="none" w:sz="0" w:space="0" w:color="auto"/>
                                                        <w:bottom w:val="none" w:sz="0" w:space="0" w:color="auto"/>
                                                        <w:right w:val="none" w:sz="0" w:space="0" w:color="auto"/>
                                                      </w:divBdr>
                                                      <w:divsChild>
                                                        <w:div w:id="1004699184">
                                                          <w:marLeft w:val="0"/>
                                                          <w:marRight w:val="0"/>
                                                          <w:marTop w:val="0"/>
                                                          <w:marBottom w:val="0"/>
                                                          <w:divBdr>
                                                            <w:top w:val="none" w:sz="0" w:space="0" w:color="auto"/>
                                                            <w:left w:val="none" w:sz="0" w:space="0" w:color="auto"/>
                                                            <w:bottom w:val="none" w:sz="0" w:space="0" w:color="auto"/>
                                                            <w:right w:val="none" w:sz="0" w:space="0" w:color="auto"/>
                                                          </w:divBdr>
                                                          <w:divsChild>
                                                            <w:div w:id="753556020">
                                                              <w:marLeft w:val="0"/>
                                                              <w:marRight w:val="0"/>
                                                              <w:marTop w:val="0"/>
                                                              <w:marBottom w:val="0"/>
                                                              <w:divBdr>
                                                                <w:top w:val="none" w:sz="0" w:space="0" w:color="auto"/>
                                                                <w:left w:val="none" w:sz="0" w:space="0" w:color="auto"/>
                                                                <w:bottom w:val="none" w:sz="0" w:space="0" w:color="auto"/>
                                                                <w:right w:val="none" w:sz="0" w:space="0" w:color="auto"/>
                                                              </w:divBdr>
                                                            </w:div>
                                                            <w:div w:id="386028338">
                                                              <w:marLeft w:val="0"/>
                                                              <w:marRight w:val="0"/>
                                                              <w:marTop w:val="0"/>
                                                              <w:marBottom w:val="0"/>
                                                              <w:divBdr>
                                                                <w:top w:val="none" w:sz="0" w:space="0" w:color="auto"/>
                                                                <w:left w:val="none" w:sz="0" w:space="0" w:color="auto"/>
                                                                <w:bottom w:val="none" w:sz="0" w:space="0" w:color="auto"/>
                                                                <w:right w:val="none" w:sz="0" w:space="0" w:color="auto"/>
                                                              </w:divBdr>
                                                            </w:div>
                                                          </w:divsChild>
                                                        </w:div>
                                                        <w:div w:id="140581735">
                                                          <w:marLeft w:val="0"/>
                                                          <w:marRight w:val="0"/>
                                                          <w:marTop w:val="450"/>
                                                          <w:marBottom w:val="0"/>
                                                          <w:divBdr>
                                                            <w:top w:val="none" w:sz="0" w:space="0" w:color="auto"/>
                                                            <w:left w:val="none" w:sz="0" w:space="0" w:color="auto"/>
                                                            <w:bottom w:val="none" w:sz="0" w:space="0" w:color="auto"/>
                                                            <w:right w:val="none" w:sz="0" w:space="0" w:color="auto"/>
                                                          </w:divBdr>
                                                          <w:divsChild>
                                                            <w:div w:id="1788308526">
                                                              <w:marLeft w:val="-225"/>
                                                              <w:marRight w:val="-225"/>
                                                              <w:marTop w:val="0"/>
                                                              <w:marBottom w:val="0"/>
                                                              <w:divBdr>
                                                                <w:top w:val="none" w:sz="0" w:space="0" w:color="auto"/>
                                                                <w:left w:val="none" w:sz="0" w:space="0" w:color="auto"/>
                                                                <w:bottom w:val="none" w:sz="0" w:space="0" w:color="auto"/>
                                                                <w:right w:val="none" w:sz="0" w:space="0" w:color="auto"/>
                                                              </w:divBdr>
                                                              <w:divsChild>
                                                                <w:div w:id="1531799825">
                                                                  <w:marLeft w:val="0"/>
                                                                  <w:marRight w:val="0"/>
                                                                  <w:marTop w:val="0"/>
                                                                  <w:marBottom w:val="0"/>
                                                                  <w:divBdr>
                                                                    <w:top w:val="none" w:sz="0" w:space="0" w:color="auto"/>
                                                                    <w:left w:val="none" w:sz="0" w:space="0" w:color="auto"/>
                                                                    <w:bottom w:val="none" w:sz="0" w:space="0" w:color="auto"/>
                                                                    <w:right w:val="none" w:sz="0" w:space="0" w:color="auto"/>
                                                                  </w:divBdr>
                                                                  <w:divsChild>
                                                                    <w:div w:id="31040133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387071278">
                                                              <w:marLeft w:val="-225"/>
                                                              <w:marRight w:val="-225"/>
                                                              <w:marTop w:val="0"/>
                                                              <w:marBottom w:val="0"/>
                                                              <w:divBdr>
                                                                <w:top w:val="none" w:sz="0" w:space="0" w:color="auto"/>
                                                                <w:left w:val="none" w:sz="0" w:space="0" w:color="auto"/>
                                                                <w:bottom w:val="none" w:sz="0" w:space="0" w:color="auto"/>
                                                                <w:right w:val="none" w:sz="0" w:space="0" w:color="auto"/>
                                                              </w:divBdr>
                                                              <w:divsChild>
                                                                <w:div w:id="1738089226">
                                                                  <w:marLeft w:val="0"/>
                                                                  <w:marRight w:val="0"/>
                                                                  <w:marTop w:val="0"/>
                                                                  <w:marBottom w:val="0"/>
                                                                  <w:divBdr>
                                                                    <w:top w:val="none" w:sz="0" w:space="0" w:color="auto"/>
                                                                    <w:left w:val="none" w:sz="0" w:space="0" w:color="auto"/>
                                                                    <w:bottom w:val="none" w:sz="0" w:space="0" w:color="auto"/>
                                                                    <w:right w:val="none" w:sz="0" w:space="0" w:color="auto"/>
                                                                  </w:divBdr>
                                                                  <w:divsChild>
                                                                    <w:div w:id="540360551">
                                                                      <w:marLeft w:val="0"/>
                                                                      <w:marRight w:val="0"/>
                                                                      <w:marTop w:val="0"/>
                                                                      <w:marBottom w:val="300"/>
                                                                      <w:divBdr>
                                                                        <w:top w:val="single" w:sz="6" w:space="0" w:color="A9A9A9"/>
                                                                        <w:left w:val="single" w:sz="6" w:space="0" w:color="A9A9A9"/>
                                                                        <w:bottom w:val="single" w:sz="6" w:space="0" w:color="A9A9A9"/>
                                                                        <w:right w:val="single" w:sz="6" w:space="0" w:color="A9A9A9"/>
                                                                      </w:divBdr>
                                                                      <w:divsChild>
                                                                        <w:div w:id="1514566475">
                                                                          <w:marLeft w:val="0"/>
                                                                          <w:marRight w:val="0"/>
                                                                          <w:marTop w:val="0"/>
                                                                          <w:marBottom w:val="0"/>
                                                                          <w:divBdr>
                                                                            <w:top w:val="none" w:sz="0" w:space="0" w:color="DDDDDD"/>
                                                                            <w:left w:val="none" w:sz="0" w:space="0" w:color="DDDDDD"/>
                                                                            <w:bottom w:val="none" w:sz="0" w:space="0" w:color="DDDDDD"/>
                                                                            <w:right w:val="none" w:sz="0" w:space="0" w:color="DDDDDD"/>
                                                                          </w:divBdr>
                                                                          <w:divsChild>
                                                                            <w:div w:id="1604068564">
                                                                              <w:marLeft w:val="0"/>
                                                                              <w:marRight w:val="0"/>
                                                                              <w:marTop w:val="0"/>
                                                                              <w:marBottom w:val="0"/>
                                                                              <w:divBdr>
                                                                                <w:top w:val="none" w:sz="0" w:space="0" w:color="DDDDDD"/>
                                                                                <w:left w:val="none" w:sz="0" w:space="4" w:color="DDDDDD"/>
                                                                                <w:bottom w:val="single" w:sz="6" w:space="4" w:color="DDDDDD"/>
                                                                                <w:right w:val="none" w:sz="0" w:space="0" w:color="DDDDDD"/>
                                                                              </w:divBdr>
                                                                              <w:divsChild>
                                                                                <w:div w:id="1840197368">
                                                                                  <w:marLeft w:val="0"/>
                                                                                  <w:marRight w:val="75"/>
                                                                                  <w:marTop w:val="75"/>
                                                                                  <w:marBottom w:val="0"/>
                                                                                  <w:divBdr>
                                                                                    <w:top w:val="none" w:sz="0" w:space="0" w:color="auto"/>
                                                                                    <w:left w:val="none" w:sz="0" w:space="0" w:color="auto"/>
                                                                                    <w:bottom w:val="none" w:sz="0" w:space="0" w:color="auto"/>
                                                                                    <w:right w:val="none" w:sz="0" w:space="0" w:color="auto"/>
                                                                                  </w:divBdr>
                                                                                  <w:divsChild>
                                                                                    <w:div w:id="1159883956">
                                                                                      <w:marLeft w:val="0"/>
                                                                                      <w:marRight w:val="0"/>
                                                                                      <w:marTop w:val="0"/>
                                                                                      <w:marBottom w:val="0"/>
                                                                                      <w:divBdr>
                                                                                        <w:top w:val="none" w:sz="0" w:space="0" w:color="auto"/>
                                                                                        <w:left w:val="none" w:sz="0" w:space="0" w:color="auto"/>
                                                                                        <w:bottom w:val="none" w:sz="0" w:space="0" w:color="auto"/>
                                                                                        <w:right w:val="none" w:sz="0" w:space="0" w:color="auto"/>
                                                                                      </w:divBdr>
                                                                                    </w:div>
                                                                                  </w:divsChild>
                                                                                </w:div>
                                                                                <w:div w:id="1751004584">
                                                                                  <w:marLeft w:val="0"/>
                                                                                  <w:marRight w:val="75"/>
                                                                                  <w:marTop w:val="75"/>
                                                                                  <w:marBottom w:val="0"/>
                                                                                  <w:divBdr>
                                                                                    <w:top w:val="none" w:sz="0" w:space="0" w:color="auto"/>
                                                                                    <w:left w:val="none" w:sz="0" w:space="0" w:color="auto"/>
                                                                                    <w:bottom w:val="none" w:sz="0" w:space="0" w:color="auto"/>
                                                                                    <w:right w:val="none" w:sz="0" w:space="0" w:color="auto"/>
                                                                                  </w:divBdr>
                                                                                  <w:divsChild>
                                                                                    <w:div w:id="2064476560">
                                                                                      <w:marLeft w:val="0"/>
                                                                                      <w:marRight w:val="0"/>
                                                                                      <w:marTop w:val="0"/>
                                                                                      <w:marBottom w:val="0"/>
                                                                                      <w:divBdr>
                                                                                        <w:top w:val="none" w:sz="0" w:space="0" w:color="auto"/>
                                                                                        <w:left w:val="none" w:sz="0" w:space="0" w:color="auto"/>
                                                                                        <w:bottom w:val="none" w:sz="0" w:space="0" w:color="auto"/>
                                                                                        <w:right w:val="none" w:sz="0" w:space="0" w:color="auto"/>
                                                                                      </w:divBdr>
                                                                                    </w:div>
                                                                                  </w:divsChild>
                                                                                </w:div>
                                                                                <w:div w:id="1400054010">
                                                                                  <w:marLeft w:val="0"/>
                                                                                  <w:marRight w:val="75"/>
                                                                                  <w:marTop w:val="75"/>
                                                                                  <w:marBottom w:val="0"/>
                                                                                  <w:divBdr>
                                                                                    <w:top w:val="none" w:sz="0" w:space="0" w:color="auto"/>
                                                                                    <w:left w:val="none" w:sz="0" w:space="0" w:color="auto"/>
                                                                                    <w:bottom w:val="none" w:sz="0" w:space="0" w:color="auto"/>
                                                                                    <w:right w:val="none" w:sz="0" w:space="0" w:color="auto"/>
                                                                                  </w:divBdr>
                                                                                  <w:divsChild>
                                                                                    <w:div w:id="197938727">
                                                                                      <w:marLeft w:val="-15"/>
                                                                                      <w:marRight w:val="0"/>
                                                                                      <w:marTop w:val="0"/>
                                                                                      <w:marBottom w:val="0"/>
                                                                                      <w:divBdr>
                                                                                        <w:top w:val="none" w:sz="0" w:space="0" w:color="auto"/>
                                                                                        <w:left w:val="none" w:sz="0" w:space="0" w:color="auto"/>
                                                                                        <w:bottom w:val="none" w:sz="0" w:space="0" w:color="auto"/>
                                                                                        <w:right w:val="none" w:sz="0" w:space="0" w:color="auto"/>
                                                                                      </w:divBdr>
                                                                                    </w:div>
                                                                                  </w:divsChild>
                                                                                </w:div>
                                                                                <w:div w:id="909315949">
                                                                                  <w:marLeft w:val="0"/>
                                                                                  <w:marRight w:val="75"/>
                                                                                  <w:marTop w:val="75"/>
                                                                                  <w:marBottom w:val="0"/>
                                                                                  <w:divBdr>
                                                                                    <w:top w:val="none" w:sz="0" w:space="0" w:color="auto"/>
                                                                                    <w:left w:val="none" w:sz="0" w:space="0" w:color="auto"/>
                                                                                    <w:bottom w:val="none" w:sz="0" w:space="0" w:color="auto"/>
                                                                                    <w:right w:val="none" w:sz="0" w:space="0" w:color="auto"/>
                                                                                  </w:divBdr>
                                                                                  <w:divsChild>
                                                                                    <w:div w:id="933053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0889920">
                                                      <w:marLeft w:val="0"/>
                                                      <w:marRight w:val="0"/>
                                                      <w:marTop w:val="0"/>
                                                      <w:marBottom w:val="0"/>
                                                      <w:divBdr>
                                                        <w:top w:val="none" w:sz="0" w:space="0" w:color="auto"/>
                                                        <w:left w:val="none" w:sz="0" w:space="0" w:color="auto"/>
                                                        <w:bottom w:val="none" w:sz="0" w:space="0" w:color="auto"/>
                                                        <w:right w:val="none" w:sz="0" w:space="0" w:color="auto"/>
                                                      </w:divBdr>
                                                      <w:divsChild>
                                                        <w:div w:id="382751825">
                                                          <w:marLeft w:val="0"/>
                                                          <w:marRight w:val="0"/>
                                                          <w:marTop w:val="0"/>
                                                          <w:marBottom w:val="0"/>
                                                          <w:divBdr>
                                                            <w:top w:val="none" w:sz="0" w:space="0" w:color="auto"/>
                                                            <w:left w:val="none" w:sz="0" w:space="0" w:color="auto"/>
                                                            <w:bottom w:val="none" w:sz="0" w:space="0" w:color="auto"/>
                                                            <w:right w:val="none" w:sz="0" w:space="0" w:color="auto"/>
                                                          </w:divBdr>
                                                          <w:divsChild>
                                                            <w:div w:id="2099590705">
                                                              <w:marLeft w:val="0"/>
                                                              <w:marRight w:val="0"/>
                                                              <w:marTop w:val="0"/>
                                                              <w:marBottom w:val="0"/>
                                                              <w:divBdr>
                                                                <w:top w:val="none" w:sz="0" w:space="0" w:color="auto"/>
                                                                <w:left w:val="none" w:sz="0" w:space="0" w:color="auto"/>
                                                                <w:bottom w:val="none" w:sz="0" w:space="0" w:color="auto"/>
                                                                <w:right w:val="none" w:sz="0" w:space="0" w:color="auto"/>
                                                              </w:divBdr>
                                                            </w:div>
                                                          </w:divsChild>
                                                        </w:div>
                                                        <w:div w:id="2044860908">
                                                          <w:marLeft w:val="0"/>
                                                          <w:marRight w:val="0"/>
                                                          <w:marTop w:val="450"/>
                                                          <w:marBottom w:val="0"/>
                                                          <w:divBdr>
                                                            <w:top w:val="none" w:sz="0" w:space="0" w:color="auto"/>
                                                            <w:left w:val="none" w:sz="0" w:space="0" w:color="auto"/>
                                                            <w:bottom w:val="none" w:sz="0" w:space="0" w:color="auto"/>
                                                            <w:right w:val="none" w:sz="0" w:space="0" w:color="auto"/>
                                                          </w:divBdr>
                                                          <w:divsChild>
                                                            <w:div w:id="1193762409">
                                                              <w:marLeft w:val="-225"/>
                                                              <w:marRight w:val="-225"/>
                                                              <w:marTop w:val="0"/>
                                                              <w:marBottom w:val="0"/>
                                                              <w:divBdr>
                                                                <w:top w:val="none" w:sz="0" w:space="0" w:color="auto"/>
                                                                <w:left w:val="none" w:sz="0" w:space="0" w:color="auto"/>
                                                                <w:bottom w:val="none" w:sz="0" w:space="0" w:color="auto"/>
                                                                <w:right w:val="none" w:sz="0" w:space="0" w:color="auto"/>
                                                              </w:divBdr>
                                                              <w:divsChild>
                                                                <w:div w:id="1513374059">
                                                                  <w:marLeft w:val="0"/>
                                                                  <w:marRight w:val="0"/>
                                                                  <w:marTop w:val="0"/>
                                                                  <w:marBottom w:val="0"/>
                                                                  <w:divBdr>
                                                                    <w:top w:val="none" w:sz="0" w:space="0" w:color="auto"/>
                                                                    <w:left w:val="none" w:sz="0" w:space="0" w:color="auto"/>
                                                                    <w:bottom w:val="none" w:sz="0" w:space="0" w:color="auto"/>
                                                                    <w:right w:val="none" w:sz="0" w:space="0" w:color="auto"/>
                                                                  </w:divBdr>
                                                                  <w:divsChild>
                                                                    <w:div w:id="113941627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59678928">
                                                              <w:marLeft w:val="-225"/>
                                                              <w:marRight w:val="-225"/>
                                                              <w:marTop w:val="0"/>
                                                              <w:marBottom w:val="0"/>
                                                              <w:divBdr>
                                                                <w:top w:val="none" w:sz="0" w:space="0" w:color="auto"/>
                                                                <w:left w:val="none" w:sz="0" w:space="0" w:color="auto"/>
                                                                <w:bottom w:val="none" w:sz="0" w:space="0" w:color="auto"/>
                                                                <w:right w:val="none" w:sz="0" w:space="0" w:color="auto"/>
                                                              </w:divBdr>
                                                              <w:divsChild>
                                                                <w:div w:id="286787966">
                                                                  <w:marLeft w:val="0"/>
                                                                  <w:marRight w:val="0"/>
                                                                  <w:marTop w:val="0"/>
                                                                  <w:marBottom w:val="0"/>
                                                                  <w:divBdr>
                                                                    <w:top w:val="none" w:sz="0" w:space="0" w:color="auto"/>
                                                                    <w:left w:val="none" w:sz="0" w:space="0" w:color="auto"/>
                                                                    <w:bottom w:val="none" w:sz="0" w:space="0" w:color="auto"/>
                                                                    <w:right w:val="none" w:sz="0" w:space="0" w:color="auto"/>
                                                                  </w:divBdr>
                                                                  <w:divsChild>
                                                                    <w:div w:id="1314799257">
                                                                      <w:marLeft w:val="0"/>
                                                                      <w:marRight w:val="0"/>
                                                                      <w:marTop w:val="0"/>
                                                                      <w:marBottom w:val="300"/>
                                                                      <w:divBdr>
                                                                        <w:top w:val="single" w:sz="6" w:space="0" w:color="A9A9A9"/>
                                                                        <w:left w:val="single" w:sz="6" w:space="0" w:color="A9A9A9"/>
                                                                        <w:bottom w:val="single" w:sz="6" w:space="0" w:color="A9A9A9"/>
                                                                        <w:right w:val="single" w:sz="6" w:space="0" w:color="A9A9A9"/>
                                                                      </w:divBdr>
                                                                      <w:divsChild>
                                                                        <w:div w:id="604774127">
                                                                          <w:marLeft w:val="0"/>
                                                                          <w:marRight w:val="0"/>
                                                                          <w:marTop w:val="0"/>
                                                                          <w:marBottom w:val="0"/>
                                                                          <w:divBdr>
                                                                            <w:top w:val="none" w:sz="0" w:space="0" w:color="DDDDDD"/>
                                                                            <w:left w:val="none" w:sz="0" w:space="0" w:color="DDDDDD"/>
                                                                            <w:bottom w:val="none" w:sz="0" w:space="0" w:color="DDDDDD"/>
                                                                            <w:right w:val="none" w:sz="0" w:space="0" w:color="DDDDDD"/>
                                                                          </w:divBdr>
                                                                          <w:divsChild>
                                                                            <w:div w:id="1561865393">
                                                                              <w:marLeft w:val="0"/>
                                                                              <w:marRight w:val="0"/>
                                                                              <w:marTop w:val="0"/>
                                                                              <w:marBottom w:val="0"/>
                                                                              <w:divBdr>
                                                                                <w:top w:val="none" w:sz="0" w:space="0" w:color="DDDDDD"/>
                                                                                <w:left w:val="none" w:sz="0" w:space="4" w:color="DDDDDD"/>
                                                                                <w:bottom w:val="single" w:sz="6" w:space="4" w:color="DDDDDD"/>
                                                                                <w:right w:val="none" w:sz="0" w:space="0" w:color="DDDDDD"/>
                                                                              </w:divBdr>
                                                                              <w:divsChild>
                                                                                <w:div w:id="959647542">
                                                                                  <w:marLeft w:val="0"/>
                                                                                  <w:marRight w:val="75"/>
                                                                                  <w:marTop w:val="75"/>
                                                                                  <w:marBottom w:val="0"/>
                                                                                  <w:divBdr>
                                                                                    <w:top w:val="none" w:sz="0" w:space="0" w:color="auto"/>
                                                                                    <w:left w:val="none" w:sz="0" w:space="0" w:color="auto"/>
                                                                                    <w:bottom w:val="none" w:sz="0" w:space="0" w:color="auto"/>
                                                                                    <w:right w:val="none" w:sz="0" w:space="0" w:color="auto"/>
                                                                                  </w:divBdr>
                                                                                  <w:divsChild>
                                                                                    <w:div w:id="243806309">
                                                                                      <w:marLeft w:val="0"/>
                                                                                      <w:marRight w:val="0"/>
                                                                                      <w:marTop w:val="0"/>
                                                                                      <w:marBottom w:val="0"/>
                                                                                      <w:divBdr>
                                                                                        <w:top w:val="none" w:sz="0" w:space="0" w:color="auto"/>
                                                                                        <w:left w:val="none" w:sz="0" w:space="0" w:color="auto"/>
                                                                                        <w:bottom w:val="none" w:sz="0" w:space="0" w:color="auto"/>
                                                                                        <w:right w:val="none" w:sz="0" w:space="0" w:color="auto"/>
                                                                                      </w:divBdr>
                                                                                    </w:div>
                                                                                  </w:divsChild>
                                                                                </w:div>
                                                                                <w:div w:id="174655608">
                                                                                  <w:marLeft w:val="0"/>
                                                                                  <w:marRight w:val="75"/>
                                                                                  <w:marTop w:val="75"/>
                                                                                  <w:marBottom w:val="0"/>
                                                                                  <w:divBdr>
                                                                                    <w:top w:val="none" w:sz="0" w:space="0" w:color="auto"/>
                                                                                    <w:left w:val="none" w:sz="0" w:space="0" w:color="auto"/>
                                                                                    <w:bottom w:val="none" w:sz="0" w:space="0" w:color="auto"/>
                                                                                    <w:right w:val="none" w:sz="0" w:space="0" w:color="auto"/>
                                                                                  </w:divBdr>
                                                                                  <w:divsChild>
                                                                                    <w:div w:id="516384015">
                                                                                      <w:marLeft w:val="0"/>
                                                                                      <w:marRight w:val="0"/>
                                                                                      <w:marTop w:val="0"/>
                                                                                      <w:marBottom w:val="0"/>
                                                                                      <w:divBdr>
                                                                                        <w:top w:val="none" w:sz="0" w:space="0" w:color="auto"/>
                                                                                        <w:left w:val="none" w:sz="0" w:space="0" w:color="auto"/>
                                                                                        <w:bottom w:val="none" w:sz="0" w:space="0" w:color="auto"/>
                                                                                        <w:right w:val="none" w:sz="0" w:space="0" w:color="auto"/>
                                                                                      </w:divBdr>
                                                                                    </w:div>
                                                                                  </w:divsChild>
                                                                                </w:div>
                                                                                <w:div w:id="1460338765">
                                                                                  <w:marLeft w:val="0"/>
                                                                                  <w:marRight w:val="75"/>
                                                                                  <w:marTop w:val="75"/>
                                                                                  <w:marBottom w:val="0"/>
                                                                                  <w:divBdr>
                                                                                    <w:top w:val="none" w:sz="0" w:space="0" w:color="auto"/>
                                                                                    <w:left w:val="none" w:sz="0" w:space="0" w:color="auto"/>
                                                                                    <w:bottom w:val="none" w:sz="0" w:space="0" w:color="auto"/>
                                                                                    <w:right w:val="none" w:sz="0" w:space="0" w:color="auto"/>
                                                                                  </w:divBdr>
                                                                                  <w:divsChild>
                                                                                    <w:div w:id="1949924403">
                                                                                      <w:marLeft w:val="-15"/>
                                                                                      <w:marRight w:val="0"/>
                                                                                      <w:marTop w:val="0"/>
                                                                                      <w:marBottom w:val="0"/>
                                                                                      <w:divBdr>
                                                                                        <w:top w:val="none" w:sz="0" w:space="0" w:color="auto"/>
                                                                                        <w:left w:val="none" w:sz="0" w:space="0" w:color="auto"/>
                                                                                        <w:bottom w:val="none" w:sz="0" w:space="0" w:color="auto"/>
                                                                                        <w:right w:val="none" w:sz="0" w:space="0" w:color="auto"/>
                                                                                      </w:divBdr>
                                                                                    </w:div>
                                                                                  </w:divsChild>
                                                                                </w:div>
                                                                                <w:div w:id="519120948">
                                                                                  <w:marLeft w:val="0"/>
                                                                                  <w:marRight w:val="75"/>
                                                                                  <w:marTop w:val="75"/>
                                                                                  <w:marBottom w:val="0"/>
                                                                                  <w:divBdr>
                                                                                    <w:top w:val="none" w:sz="0" w:space="0" w:color="auto"/>
                                                                                    <w:left w:val="none" w:sz="0" w:space="0" w:color="auto"/>
                                                                                    <w:bottom w:val="none" w:sz="0" w:space="0" w:color="auto"/>
                                                                                    <w:right w:val="none" w:sz="0" w:space="0" w:color="auto"/>
                                                                                  </w:divBdr>
                                                                                  <w:divsChild>
                                                                                    <w:div w:id="418917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5460640">
                                                      <w:marLeft w:val="0"/>
                                                      <w:marRight w:val="0"/>
                                                      <w:marTop w:val="0"/>
                                                      <w:marBottom w:val="0"/>
                                                      <w:divBdr>
                                                        <w:top w:val="none" w:sz="0" w:space="0" w:color="auto"/>
                                                        <w:left w:val="none" w:sz="0" w:space="0" w:color="auto"/>
                                                        <w:bottom w:val="none" w:sz="0" w:space="0" w:color="auto"/>
                                                        <w:right w:val="none" w:sz="0" w:space="0" w:color="auto"/>
                                                      </w:divBdr>
                                                      <w:divsChild>
                                                        <w:div w:id="887374754">
                                                          <w:marLeft w:val="0"/>
                                                          <w:marRight w:val="0"/>
                                                          <w:marTop w:val="0"/>
                                                          <w:marBottom w:val="0"/>
                                                          <w:divBdr>
                                                            <w:top w:val="none" w:sz="0" w:space="0" w:color="auto"/>
                                                            <w:left w:val="none" w:sz="0" w:space="0" w:color="auto"/>
                                                            <w:bottom w:val="none" w:sz="0" w:space="0" w:color="auto"/>
                                                            <w:right w:val="none" w:sz="0" w:space="0" w:color="auto"/>
                                                          </w:divBdr>
                                                          <w:divsChild>
                                                            <w:div w:id="575556211">
                                                              <w:marLeft w:val="0"/>
                                                              <w:marRight w:val="0"/>
                                                              <w:marTop w:val="0"/>
                                                              <w:marBottom w:val="0"/>
                                                              <w:divBdr>
                                                                <w:top w:val="none" w:sz="0" w:space="0" w:color="auto"/>
                                                                <w:left w:val="none" w:sz="0" w:space="0" w:color="auto"/>
                                                                <w:bottom w:val="none" w:sz="0" w:space="0" w:color="auto"/>
                                                                <w:right w:val="none" w:sz="0" w:space="0" w:color="auto"/>
                                                              </w:divBdr>
                                                            </w:div>
                                                          </w:divsChild>
                                                        </w:div>
                                                        <w:div w:id="363210750">
                                                          <w:marLeft w:val="0"/>
                                                          <w:marRight w:val="0"/>
                                                          <w:marTop w:val="450"/>
                                                          <w:marBottom w:val="0"/>
                                                          <w:divBdr>
                                                            <w:top w:val="none" w:sz="0" w:space="0" w:color="auto"/>
                                                            <w:left w:val="none" w:sz="0" w:space="0" w:color="auto"/>
                                                            <w:bottom w:val="none" w:sz="0" w:space="0" w:color="auto"/>
                                                            <w:right w:val="none" w:sz="0" w:space="0" w:color="auto"/>
                                                          </w:divBdr>
                                                          <w:divsChild>
                                                            <w:div w:id="1549802387">
                                                              <w:marLeft w:val="-225"/>
                                                              <w:marRight w:val="-225"/>
                                                              <w:marTop w:val="0"/>
                                                              <w:marBottom w:val="0"/>
                                                              <w:divBdr>
                                                                <w:top w:val="none" w:sz="0" w:space="0" w:color="auto"/>
                                                                <w:left w:val="none" w:sz="0" w:space="0" w:color="auto"/>
                                                                <w:bottom w:val="none" w:sz="0" w:space="0" w:color="auto"/>
                                                                <w:right w:val="none" w:sz="0" w:space="0" w:color="auto"/>
                                                              </w:divBdr>
                                                              <w:divsChild>
                                                                <w:div w:id="898787398">
                                                                  <w:marLeft w:val="0"/>
                                                                  <w:marRight w:val="0"/>
                                                                  <w:marTop w:val="0"/>
                                                                  <w:marBottom w:val="0"/>
                                                                  <w:divBdr>
                                                                    <w:top w:val="none" w:sz="0" w:space="0" w:color="auto"/>
                                                                    <w:left w:val="none" w:sz="0" w:space="0" w:color="auto"/>
                                                                    <w:bottom w:val="none" w:sz="0" w:space="0" w:color="auto"/>
                                                                    <w:right w:val="none" w:sz="0" w:space="0" w:color="auto"/>
                                                                  </w:divBdr>
                                                                  <w:divsChild>
                                                                    <w:div w:id="128118425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217549368">
                                                              <w:marLeft w:val="-225"/>
                                                              <w:marRight w:val="-225"/>
                                                              <w:marTop w:val="0"/>
                                                              <w:marBottom w:val="0"/>
                                                              <w:divBdr>
                                                                <w:top w:val="none" w:sz="0" w:space="0" w:color="auto"/>
                                                                <w:left w:val="none" w:sz="0" w:space="0" w:color="auto"/>
                                                                <w:bottom w:val="none" w:sz="0" w:space="0" w:color="auto"/>
                                                                <w:right w:val="none" w:sz="0" w:space="0" w:color="auto"/>
                                                              </w:divBdr>
                                                              <w:divsChild>
                                                                <w:div w:id="625308975">
                                                                  <w:marLeft w:val="0"/>
                                                                  <w:marRight w:val="0"/>
                                                                  <w:marTop w:val="0"/>
                                                                  <w:marBottom w:val="0"/>
                                                                  <w:divBdr>
                                                                    <w:top w:val="none" w:sz="0" w:space="0" w:color="auto"/>
                                                                    <w:left w:val="none" w:sz="0" w:space="0" w:color="auto"/>
                                                                    <w:bottom w:val="none" w:sz="0" w:space="0" w:color="auto"/>
                                                                    <w:right w:val="none" w:sz="0" w:space="0" w:color="auto"/>
                                                                  </w:divBdr>
                                                                  <w:divsChild>
                                                                    <w:div w:id="677317450">
                                                                      <w:marLeft w:val="0"/>
                                                                      <w:marRight w:val="0"/>
                                                                      <w:marTop w:val="0"/>
                                                                      <w:marBottom w:val="300"/>
                                                                      <w:divBdr>
                                                                        <w:top w:val="single" w:sz="6" w:space="0" w:color="A9A9A9"/>
                                                                        <w:left w:val="single" w:sz="6" w:space="0" w:color="A9A9A9"/>
                                                                        <w:bottom w:val="single" w:sz="6" w:space="0" w:color="A9A9A9"/>
                                                                        <w:right w:val="single" w:sz="6" w:space="0" w:color="A9A9A9"/>
                                                                      </w:divBdr>
                                                                      <w:divsChild>
                                                                        <w:div w:id="1578587693">
                                                                          <w:marLeft w:val="0"/>
                                                                          <w:marRight w:val="0"/>
                                                                          <w:marTop w:val="0"/>
                                                                          <w:marBottom w:val="0"/>
                                                                          <w:divBdr>
                                                                            <w:top w:val="none" w:sz="0" w:space="0" w:color="DDDDDD"/>
                                                                            <w:left w:val="none" w:sz="0" w:space="0" w:color="DDDDDD"/>
                                                                            <w:bottom w:val="none" w:sz="0" w:space="0" w:color="DDDDDD"/>
                                                                            <w:right w:val="none" w:sz="0" w:space="0" w:color="DDDDDD"/>
                                                                          </w:divBdr>
                                                                          <w:divsChild>
                                                                            <w:div w:id="1784569645">
                                                                              <w:marLeft w:val="0"/>
                                                                              <w:marRight w:val="0"/>
                                                                              <w:marTop w:val="0"/>
                                                                              <w:marBottom w:val="0"/>
                                                                              <w:divBdr>
                                                                                <w:top w:val="none" w:sz="0" w:space="0" w:color="DDDDDD"/>
                                                                                <w:left w:val="none" w:sz="0" w:space="4" w:color="DDDDDD"/>
                                                                                <w:bottom w:val="single" w:sz="6" w:space="4" w:color="DDDDDD"/>
                                                                                <w:right w:val="none" w:sz="0" w:space="0" w:color="DDDDDD"/>
                                                                              </w:divBdr>
                                                                              <w:divsChild>
                                                                                <w:div w:id="47924709">
                                                                                  <w:marLeft w:val="0"/>
                                                                                  <w:marRight w:val="75"/>
                                                                                  <w:marTop w:val="75"/>
                                                                                  <w:marBottom w:val="0"/>
                                                                                  <w:divBdr>
                                                                                    <w:top w:val="none" w:sz="0" w:space="0" w:color="auto"/>
                                                                                    <w:left w:val="none" w:sz="0" w:space="0" w:color="auto"/>
                                                                                    <w:bottom w:val="none" w:sz="0" w:space="0" w:color="auto"/>
                                                                                    <w:right w:val="none" w:sz="0" w:space="0" w:color="auto"/>
                                                                                  </w:divBdr>
                                                                                  <w:divsChild>
                                                                                    <w:div w:id="1839153593">
                                                                                      <w:marLeft w:val="0"/>
                                                                                      <w:marRight w:val="0"/>
                                                                                      <w:marTop w:val="0"/>
                                                                                      <w:marBottom w:val="0"/>
                                                                                      <w:divBdr>
                                                                                        <w:top w:val="none" w:sz="0" w:space="0" w:color="auto"/>
                                                                                        <w:left w:val="none" w:sz="0" w:space="0" w:color="auto"/>
                                                                                        <w:bottom w:val="none" w:sz="0" w:space="0" w:color="auto"/>
                                                                                        <w:right w:val="none" w:sz="0" w:space="0" w:color="auto"/>
                                                                                      </w:divBdr>
                                                                                    </w:div>
                                                                                  </w:divsChild>
                                                                                </w:div>
                                                                                <w:div w:id="1559394069">
                                                                                  <w:marLeft w:val="0"/>
                                                                                  <w:marRight w:val="75"/>
                                                                                  <w:marTop w:val="75"/>
                                                                                  <w:marBottom w:val="0"/>
                                                                                  <w:divBdr>
                                                                                    <w:top w:val="none" w:sz="0" w:space="0" w:color="auto"/>
                                                                                    <w:left w:val="none" w:sz="0" w:space="0" w:color="auto"/>
                                                                                    <w:bottom w:val="none" w:sz="0" w:space="0" w:color="auto"/>
                                                                                    <w:right w:val="none" w:sz="0" w:space="0" w:color="auto"/>
                                                                                  </w:divBdr>
                                                                                  <w:divsChild>
                                                                                    <w:div w:id="1841462703">
                                                                                      <w:marLeft w:val="0"/>
                                                                                      <w:marRight w:val="0"/>
                                                                                      <w:marTop w:val="0"/>
                                                                                      <w:marBottom w:val="0"/>
                                                                                      <w:divBdr>
                                                                                        <w:top w:val="none" w:sz="0" w:space="0" w:color="auto"/>
                                                                                        <w:left w:val="none" w:sz="0" w:space="0" w:color="auto"/>
                                                                                        <w:bottom w:val="none" w:sz="0" w:space="0" w:color="auto"/>
                                                                                        <w:right w:val="none" w:sz="0" w:space="0" w:color="auto"/>
                                                                                      </w:divBdr>
                                                                                    </w:div>
                                                                                  </w:divsChild>
                                                                                </w:div>
                                                                                <w:div w:id="911542732">
                                                                                  <w:marLeft w:val="0"/>
                                                                                  <w:marRight w:val="75"/>
                                                                                  <w:marTop w:val="75"/>
                                                                                  <w:marBottom w:val="0"/>
                                                                                  <w:divBdr>
                                                                                    <w:top w:val="none" w:sz="0" w:space="0" w:color="auto"/>
                                                                                    <w:left w:val="none" w:sz="0" w:space="0" w:color="auto"/>
                                                                                    <w:bottom w:val="none" w:sz="0" w:space="0" w:color="auto"/>
                                                                                    <w:right w:val="none" w:sz="0" w:space="0" w:color="auto"/>
                                                                                  </w:divBdr>
                                                                                  <w:divsChild>
                                                                                    <w:div w:id="2137940583">
                                                                                      <w:marLeft w:val="-15"/>
                                                                                      <w:marRight w:val="0"/>
                                                                                      <w:marTop w:val="0"/>
                                                                                      <w:marBottom w:val="0"/>
                                                                                      <w:divBdr>
                                                                                        <w:top w:val="none" w:sz="0" w:space="0" w:color="auto"/>
                                                                                        <w:left w:val="none" w:sz="0" w:space="0" w:color="auto"/>
                                                                                        <w:bottom w:val="none" w:sz="0" w:space="0" w:color="auto"/>
                                                                                        <w:right w:val="none" w:sz="0" w:space="0" w:color="auto"/>
                                                                                      </w:divBdr>
                                                                                    </w:div>
                                                                                  </w:divsChild>
                                                                                </w:div>
                                                                                <w:div w:id="1958557989">
                                                                                  <w:marLeft w:val="0"/>
                                                                                  <w:marRight w:val="75"/>
                                                                                  <w:marTop w:val="75"/>
                                                                                  <w:marBottom w:val="0"/>
                                                                                  <w:divBdr>
                                                                                    <w:top w:val="none" w:sz="0" w:space="0" w:color="auto"/>
                                                                                    <w:left w:val="none" w:sz="0" w:space="0" w:color="auto"/>
                                                                                    <w:bottom w:val="none" w:sz="0" w:space="0" w:color="auto"/>
                                                                                    <w:right w:val="none" w:sz="0" w:space="0" w:color="auto"/>
                                                                                  </w:divBdr>
                                                                                  <w:divsChild>
                                                                                    <w:div w:id="1749497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77849787">
                                                      <w:marLeft w:val="0"/>
                                                      <w:marRight w:val="0"/>
                                                      <w:marTop w:val="0"/>
                                                      <w:marBottom w:val="0"/>
                                                      <w:divBdr>
                                                        <w:top w:val="none" w:sz="0" w:space="0" w:color="auto"/>
                                                        <w:left w:val="none" w:sz="0" w:space="0" w:color="auto"/>
                                                        <w:bottom w:val="none" w:sz="0" w:space="0" w:color="auto"/>
                                                        <w:right w:val="none" w:sz="0" w:space="0" w:color="auto"/>
                                                      </w:divBdr>
                                                      <w:divsChild>
                                                        <w:div w:id="1997613288">
                                                          <w:marLeft w:val="0"/>
                                                          <w:marRight w:val="0"/>
                                                          <w:marTop w:val="0"/>
                                                          <w:marBottom w:val="0"/>
                                                          <w:divBdr>
                                                            <w:top w:val="none" w:sz="0" w:space="0" w:color="auto"/>
                                                            <w:left w:val="none" w:sz="0" w:space="0" w:color="auto"/>
                                                            <w:bottom w:val="none" w:sz="0" w:space="0" w:color="auto"/>
                                                            <w:right w:val="none" w:sz="0" w:space="0" w:color="auto"/>
                                                          </w:divBdr>
                                                          <w:divsChild>
                                                            <w:div w:id="16472247">
                                                              <w:marLeft w:val="0"/>
                                                              <w:marRight w:val="0"/>
                                                              <w:marTop w:val="0"/>
                                                              <w:marBottom w:val="0"/>
                                                              <w:divBdr>
                                                                <w:top w:val="none" w:sz="0" w:space="0" w:color="auto"/>
                                                                <w:left w:val="none" w:sz="0" w:space="0" w:color="auto"/>
                                                                <w:bottom w:val="none" w:sz="0" w:space="0" w:color="auto"/>
                                                                <w:right w:val="none" w:sz="0" w:space="0" w:color="auto"/>
                                                              </w:divBdr>
                                                            </w:div>
                                                          </w:divsChild>
                                                        </w:div>
                                                        <w:div w:id="589969465">
                                                          <w:marLeft w:val="0"/>
                                                          <w:marRight w:val="0"/>
                                                          <w:marTop w:val="450"/>
                                                          <w:marBottom w:val="0"/>
                                                          <w:divBdr>
                                                            <w:top w:val="none" w:sz="0" w:space="0" w:color="auto"/>
                                                            <w:left w:val="none" w:sz="0" w:space="0" w:color="auto"/>
                                                            <w:bottom w:val="none" w:sz="0" w:space="0" w:color="auto"/>
                                                            <w:right w:val="none" w:sz="0" w:space="0" w:color="auto"/>
                                                          </w:divBdr>
                                                          <w:divsChild>
                                                            <w:div w:id="1219898940">
                                                              <w:marLeft w:val="-225"/>
                                                              <w:marRight w:val="-225"/>
                                                              <w:marTop w:val="0"/>
                                                              <w:marBottom w:val="0"/>
                                                              <w:divBdr>
                                                                <w:top w:val="none" w:sz="0" w:space="0" w:color="auto"/>
                                                                <w:left w:val="none" w:sz="0" w:space="0" w:color="auto"/>
                                                                <w:bottom w:val="none" w:sz="0" w:space="0" w:color="auto"/>
                                                                <w:right w:val="none" w:sz="0" w:space="0" w:color="auto"/>
                                                              </w:divBdr>
                                                              <w:divsChild>
                                                                <w:div w:id="509292666">
                                                                  <w:marLeft w:val="0"/>
                                                                  <w:marRight w:val="0"/>
                                                                  <w:marTop w:val="0"/>
                                                                  <w:marBottom w:val="0"/>
                                                                  <w:divBdr>
                                                                    <w:top w:val="none" w:sz="0" w:space="0" w:color="auto"/>
                                                                    <w:left w:val="none" w:sz="0" w:space="0" w:color="auto"/>
                                                                    <w:bottom w:val="none" w:sz="0" w:space="0" w:color="auto"/>
                                                                    <w:right w:val="none" w:sz="0" w:space="0" w:color="auto"/>
                                                                  </w:divBdr>
                                                                  <w:divsChild>
                                                                    <w:div w:id="162715232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523474566">
                                                              <w:marLeft w:val="-225"/>
                                                              <w:marRight w:val="-225"/>
                                                              <w:marTop w:val="0"/>
                                                              <w:marBottom w:val="0"/>
                                                              <w:divBdr>
                                                                <w:top w:val="none" w:sz="0" w:space="0" w:color="auto"/>
                                                                <w:left w:val="none" w:sz="0" w:space="0" w:color="auto"/>
                                                                <w:bottom w:val="none" w:sz="0" w:space="0" w:color="auto"/>
                                                                <w:right w:val="none" w:sz="0" w:space="0" w:color="auto"/>
                                                              </w:divBdr>
                                                              <w:divsChild>
                                                                <w:div w:id="1702777631">
                                                                  <w:marLeft w:val="0"/>
                                                                  <w:marRight w:val="0"/>
                                                                  <w:marTop w:val="0"/>
                                                                  <w:marBottom w:val="0"/>
                                                                  <w:divBdr>
                                                                    <w:top w:val="none" w:sz="0" w:space="0" w:color="auto"/>
                                                                    <w:left w:val="none" w:sz="0" w:space="0" w:color="auto"/>
                                                                    <w:bottom w:val="none" w:sz="0" w:space="0" w:color="auto"/>
                                                                    <w:right w:val="none" w:sz="0" w:space="0" w:color="auto"/>
                                                                  </w:divBdr>
                                                                  <w:divsChild>
                                                                    <w:div w:id="1443643703">
                                                                      <w:marLeft w:val="0"/>
                                                                      <w:marRight w:val="0"/>
                                                                      <w:marTop w:val="0"/>
                                                                      <w:marBottom w:val="300"/>
                                                                      <w:divBdr>
                                                                        <w:top w:val="single" w:sz="6" w:space="0" w:color="A9A9A9"/>
                                                                        <w:left w:val="single" w:sz="6" w:space="0" w:color="A9A9A9"/>
                                                                        <w:bottom w:val="single" w:sz="6" w:space="0" w:color="A9A9A9"/>
                                                                        <w:right w:val="single" w:sz="6" w:space="0" w:color="A9A9A9"/>
                                                                      </w:divBdr>
                                                                      <w:divsChild>
                                                                        <w:div w:id="773550417">
                                                                          <w:marLeft w:val="0"/>
                                                                          <w:marRight w:val="0"/>
                                                                          <w:marTop w:val="0"/>
                                                                          <w:marBottom w:val="0"/>
                                                                          <w:divBdr>
                                                                            <w:top w:val="none" w:sz="0" w:space="0" w:color="DDDDDD"/>
                                                                            <w:left w:val="none" w:sz="0" w:space="0" w:color="DDDDDD"/>
                                                                            <w:bottom w:val="none" w:sz="0" w:space="0" w:color="DDDDDD"/>
                                                                            <w:right w:val="none" w:sz="0" w:space="0" w:color="DDDDDD"/>
                                                                          </w:divBdr>
                                                                          <w:divsChild>
                                                                            <w:div w:id="1003971999">
                                                                              <w:marLeft w:val="0"/>
                                                                              <w:marRight w:val="0"/>
                                                                              <w:marTop w:val="0"/>
                                                                              <w:marBottom w:val="0"/>
                                                                              <w:divBdr>
                                                                                <w:top w:val="none" w:sz="0" w:space="0" w:color="DDDDDD"/>
                                                                                <w:left w:val="none" w:sz="0" w:space="4" w:color="DDDDDD"/>
                                                                                <w:bottom w:val="single" w:sz="6" w:space="4" w:color="DDDDDD"/>
                                                                                <w:right w:val="none" w:sz="0" w:space="0" w:color="DDDDDD"/>
                                                                              </w:divBdr>
                                                                              <w:divsChild>
                                                                                <w:div w:id="988941859">
                                                                                  <w:marLeft w:val="0"/>
                                                                                  <w:marRight w:val="75"/>
                                                                                  <w:marTop w:val="75"/>
                                                                                  <w:marBottom w:val="0"/>
                                                                                  <w:divBdr>
                                                                                    <w:top w:val="none" w:sz="0" w:space="0" w:color="auto"/>
                                                                                    <w:left w:val="none" w:sz="0" w:space="0" w:color="auto"/>
                                                                                    <w:bottom w:val="none" w:sz="0" w:space="0" w:color="auto"/>
                                                                                    <w:right w:val="none" w:sz="0" w:space="0" w:color="auto"/>
                                                                                  </w:divBdr>
                                                                                  <w:divsChild>
                                                                                    <w:div w:id="1120999734">
                                                                                      <w:marLeft w:val="0"/>
                                                                                      <w:marRight w:val="0"/>
                                                                                      <w:marTop w:val="0"/>
                                                                                      <w:marBottom w:val="0"/>
                                                                                      <w:divBdr>
                                                                                        <w:top w:val="none" w:sz="0" w:space="0" w:color="auto"/>
                                                                                        <w:left w:val="none" w:sz="0" w:space="0" w:color="auto"/>
                                                                                        <w:bottom w:val="none" w:sz="0" w:space="0" w:color="auto"/>
                                                                                        <w:right w:val="none" w:sz="0" w:space="0" w:color="auto"/>
                                                                                      </w:divBdr>
                                                                                    </w:div>
                                                                                  </w:divsChild>
                                                                                </w:div>
                                                                                <w:div w:id="1088237231">
                                                                                  <w:marLeft w:val="0"/>
                                                                                  <w:marRight w:val="75"/>
                                                                                  <w:marTop w:val="75"/>
                                                                                  <w:marBottom w:val="0"/>
                                                                                  <w:divBdr>
                                                                                    <w:top w:val="none" w:sz="0" w:space="0" w:color="auto"/>
                                                                                    <w:left w:val="none" w:sz="0" w:space="0" w:color="auto"/>
                                                                                    <w:bottom w:val="none" w:sz="0" w:space="0" w:color="auto"/>
                                                                                    <w:right w:val="none" w:sz="0" w:space="0" w:color="auto"/>
                                                                                  </w:divBdr>
                                                                                  <w:divsChild>
                                                                                    <w:div w:id="1789548885">
                                                                                      <w:marLeft w:val="0"/>
                                                                                      <w:marRight w:val="0"/>
                                                                                      <w:marTop w:val="0"/>
                                                                                      <w:marBottom w:val="0"/>
                                                                                      <w:divBdr>
                                                                                        <w:top w:val="none" w:sz="0" w:space="0" w:color="auto"/>
                                                                                        <w:left w:val="none" w:sz="0" w:space="0" w:color="auto"/>
                                                                                        <w:bottom w:val="none" w:sz="0" w:space="0" w:color="auto"/>
                                                                                        <w:right w:val="none" w:sz="0" w:space="0" w:color="auto"/>
                                                                                      </w:divBdr>
                                                                                    </w:div>
                                                                                  </w:divsChild>
                                                                                </w:div>
                                                                                <w:div w:id="1143277585">
                                                                                  <w:marLeft w:val="0"/>
                                                                                  <w:marRight w:val="75"/>
                                                                                  <w:marTop w:val="75"/>
                                                                                  <w:marBottom w:val="0"/>
                                                                                  <w:divBdr>
                                                                                    <w:top w:val="none" w:sz="0" w:space="0" w:color="auto"/>
                                                                                    <w:left w:val="none" w:sz="0" w:space="0" w:color="auto"/>
                                                                                    <w:bottom w:val="none" w:sz="0" w:space="0" w:color="auto"/>
                                                                                    <w:right w:val="none" w:sz="0" w:space="0" w:color="auto"/>
                                                                                  </w:divBdr>
                                                                                  <w:divsChild>
                                                                                    <w:div w:id="151608195">
                                                                                      <w:marLeft w:val="-15"/>
                                                                                      <w:marRight w:val="0"/>
                                                                                      <w:marTop w:val="0"/>
                                                                                      <w:marBottom w:val="0"/>
                                                                                      <w:divBdr>
                                                                                        <w:top w:val="none" w:sz="0" w:space="0" w:color="auto"/>
                                                                                        <w:left w:val="none" w:sz="0" w:space="0" w:color="auto"/>
                                                                                        <w:bottom w:val="none" w:sz="0" w:space="0" w:color="auto"/>
                                                                                        <w:right w:val="none" w:sz="0" w:space="0" w:color="auto"/>
                                                                                      </w:divBdr>
                                                                                    </w:div>
                                                                                  </w:divsChild>
                                                                                </w:div>
                                                                                <w:div w:id="1322805347">
                                                                                  <w:marLeft w:val="0"/>
                                                                                  <w:marRight w:val="75"/>
                                                                                  <w:marTop w:val="75"/>
                                                                                  <w:marBottom w:val="0"/>
                                                                                  <w:divBdr>
                                                                                    <w:top w:val="none" w:sz="0" w:space="0" w:color="auto"/>
                                                                                    <w:left w:val="none" w:sz="0" w:space="0" w:color="auto"/>
                                                                                    <w:bottom w:val="none" w:sz="0" w:space="0" w:color="auto"/>
                                                                                    <w:right w:val="none" w:sz="0" w:space="0" w:color="auto"/>
                                                                                  </w:divBdr>
                                                                                  <w:divsChild>
                                                                                    <w:div w:id="92941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4994914">
                                                      <w:marLeft w:val="0"/>
                                                      <w:marRight w:val="0"/>
                                                      <w:marTop w:val="0"/>
                                                      <w:marBottom w:val="0"/>
                                                      <w:divBdr>
                                                        <w:top w:val="none" w:sz="0" w:space="0" w:color="auto"/>
                                                        <w:left w:val="none" w:sz="0" w:space="0" w:color="auto"/>
                                                        <w:bottom w:val="none" w:sz="0" w:space="0" w:color="auto"/>
                                                        <w:right w:val="none" w:sz="0" w:space="0" w:color="auto"/>
                                                      </w:divBdr>
                                                      <w:divsChild>
                                                        <w:div w:id="1841503399">
                                                          <w:marLeft w:val="0"/>
                                                          <w:marRight w:val="0"/>
                                                          <w:marTop w:val="0"/>
                                                          <w:marBottom w:val="0"/>
                                                          <w:divBdr>
                                                            <w:top w:val="none" w:sz="0" w:space="0" w:color="auto"/>
                                                            <w:left w:val="none" w:sz="0" w:space="0" w:color="auto"/>
                                                            <w:bottom w:val="none" w:sz="0" w:space="0" w:color="auto"/>
                                                            <w:right w:val="none" w:sz="0" w:space="0" w:color="auto"/>
                                                          </w:divBdr>
                                                          <w:divsChild>
                                                            <w:div w:id="1513833059">
                                                              <w:marLeft w:val="0"/>
                                                              <w:marRight w:val="0"/>
                                                              <w:marTop w:val="0"/>
                                                              <w:marBottom w:val="0"/>
                                                              <w:divBdr>
                                                                <w:top w:val="none" w:sz="0" w:space="0" w:color="auto"/>
                                                                <w:left w:val="none" w:sz="0" w:space="0" w:color="auto"/>
                                                                <w:bottom w:val="none" w:sz="0" w:space="0" w:color="auto"/>
                                                                <w:right w:val="none" w:sz="0" w:space="0" w:color="auto"/>
                                                              </w:divBdr>
                                                            </w:div>
                                                          </w:divsChild>
                                                        </w:div>
                                                        <w:div w:id="1500535462">
                                                          <w:marLeft w:val="0"/>
                                                          <w:marRight w:val="0"/>
                                                          <w:marTop w:val="450"/>
                                                          <w:marBottom w:val="0"/>
                                                          <w:divBdr>
                                                            <w:top w:val="none" w:sz="0" w:space="0" w:color="auto"/>
                                                            <w:left w:val="none" w:sz="0" w:space="0" w:color="auto"/>
                                                            <w:bottom w:val="none" w:sz="0" w:space="0" w:color="auto"/>
                                                            <w:right w:val="none" w:sz="0" w:space="0" w:color="auto"/>
                                                          </w:divBdr>
                                                          <w:divsChild>
                                                            <w:div w:id="1024744234">
                                                              <w:marLeft w:val="-225"/>
                                                              <w:marRight w:val="-225"/>
                                                              <w:marTop w:val="0"/>
                                                              <w:marBottom w:val="0"/>
                                                              <w:divBdr>
                                                                <w:top w:val="none" w:sz="0" w:space="0" w:color="auto"/>
                                                                <w:left w:val="none" w:sz="0" w:space="0" w:color="auto"/>
                                                                <w:bottom w:val="none" w:sz="0" w:space="0" w:color="auto"/>
                                                                <w:right w:val="none" w:sz="0" w:space="0" w:color="auto"/>
                                                              </w:divBdr>
                                                              <w:divsChild>
                                                                <w:div w:id="876428320">
                                                                  <w:marLeft w:val="0"/>
                                                                  <w:marRight w:val="0"/>
                                                                  <w:marTop w:val="0"/>
                                                                  <w:marBottom w:val="0"/>
                                                                  <w:divBdr>
                                                                    <w:top w:val="none" w:sz="0" w:space="0" w:color="auto"/>
                                                                    <w:left w:val="none" w:sz="0" w:space="0" w:color="auto"/>
                                                                    <w:bottom w:val="none" w:sz="0" w:space="0" w:color="auto"/>
                                                                    <w:right w:val="none" w:sz="0" w:space="0" w:color="auto"/>
                                                                  </w:divBdr>
                                                                  <w:divsChild>
                                                                    <w:div w:id="128091367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426028775">
                                                              <w:marLeft w:val="-225"/>
                                                              <w:marRight w:val="-225"/>
                                                              <w:marTop w:val="0"/>
                                                              <w:marBottom w:val="0"/>
                                                              <w:divBdr>
                                                                <w:top w:val="none" w:sz="0" w:space="0" w:color="auto"/>
                                                                <w:left w:val="none" w:sz="0" w:space="0" w:color="auto"/>
                                                                <w:bottom w:val="none" w:sz="0" w:space="0" w:color="auto"/>
                                                                <w:right w:val="none" w:sz="0" w:space="0" w:color="auto"/>
                                                              </w:divBdr>
                                                              <w:divsChild>
                                                                <w:div w:id="1748768685">
                                                                  <w:marLeft w:val="0"/>
                                                                  <w:marRight w:val="0"/>
                                                                  <w:marTop w:val="0"/>
                                                                  <w:marBottom w:val="0"/>
                                                                  <w:divBdr>
                                                                    <w:top w:val="none" w:sz="0" w:space="0" w:color="auto"/>
                                                                    <w:left w:val="none" w:sz="0" w:space="0" w:color="auto"/>
                                                                    <w:bottom w:val="none" w:sz="0" w:space="0" w:color="auto"/>
                                                                    <w:right w:val="none" w:sz="0" w:space="0" w:color="auto"/>
                                                                  </w:divBdr>
                                                                  <w:divsChild>
                                                                    <w:div w:id="564948452">
                                                                      <w:marLeft w:val="0"/>
                                                                      <w:marRight w:val="0"/>
                                                                      <w:marTop w:val="0"/>
                                                                      <w:marBottom w:val="300"/>
                                                                      <w:divBdr>
                                                                        <w:top w:val="single" w:sz="6" w:space="0" w:color="A9A9A9"/>
                                                                        <w:left w:val="single" w:sz="6" w:space="0" w:color="A9A9A9"/>
                                                                        <w:bottom w:val="single" w:sz="6" w:space="0" w:color="A9A9A9"/>
                                                                        <w:right w:val="single" w:sz="6" w:space="0" w:color="A9A9A9"/>
                                                                      </w:divBdr>
                                                                      <w:divsChild>
                                                                        <w:div w:id="2024160388">
                                                                          <w:marLeft w:val="0"/>
                                                                          <w:marRight w:val="0"/>
                                                                          <w:marTop w:val="0"/>
                                                                          <w:marBottom w:val="0"/>
                                                                          <w:divBdr>
                                                                            <w:top w:val="none" w:sz="0" w:space="0" w:color="DDDDDD"/>
                                                                            <w:left w:val="none" w:sz="0" w:space="0" w:color="DDDDDD"/>
                                                                            <w:bottom w:val="none" w:sz="0" w:space="0" w:color="DDDDDD"/>
                                                                            <w:right w:val="none" w:sz="0" w:space="0" w:color="DDDDDD"/>
                                                                          </w:divBdr>
                                                                          <w:divsChild>
                                                                            <w:div w:id="243731376">
                                                                              <w:marLeft w:val="0"/>
                                                                              <w:marRight w:val="0"/>
                                                                              <w:marTop w:val="0"/>
                                                                              <w:marBottom w:val="0"/>
                                                                              <w:divBdr>
                                                                                <w:top w:val="none" w:sz="0" w:space="0" w:color="DDDDDD"/>
                                                                                <w:left w:val="none" w:sz="0" w:space="4" w:color="DDDDDD"/>
                                                                                <w:bottom w:val="single" w:sz="6" w:space="4" w:color="DDDDDD"/>
                                                                                <w:right w:val="none" w:sz="0" w:space="0" w:color="DDDDDD"/>
                                                                              </w:divBdr>
                                                                              <w:divsChild>
                                                                                <w:div w:id="603028856">
                                                                                  <w:marLeft w:val="0"/>
                                                                                  <w:marRight w:val="75"/>
                                                                                  <w:marTop w:val="75"/>
                                                                                  <w:marBottom w:val="0"/>
                                                                                  <w:divBdr>
                                                                                    <w:top w:val="none" w:sz="0" w:space="0" w:color="auto"/>
                                                                                    <w:left w:val="none" w:sz="0" w:space="0" w:color="auto"/>
                                                                                    <w:bottom w:val="none" w:sz="0" w:space="0" w:color="auto"/>
                                                                                    <w:right w:val="none" w:sz="0" w:space="0" w:color="auto"/>
                                                                                  </w:divBdr>
                                                                                  <w:divsChild>
                                                                                    <w:div w:id="2106031878">
                                                                                      <w:marLeft w:val="0"/>
                                                                                      <w:marRight w:val="0"/>
                                                                                      <w:marTop w:val="0"/>
                                                                                      <w:marBottom w:val="0"/>
                                                                                      <w:divBdr>
                                                                                        <w:top w:val="none" w:sz="0" w:space="0" w:color="auto"/>
                                                                                        <w:left w:val="none" w:sz="0" w:space="0" w:color="auto"/>
                                                                                        <w:bottom w:val="none" w:sz="0" w:space="0" w:color="auto"/>
                                                                                        <w:right w:val="none" w:sz="0" w:space="0" w:color="auto"/>
                                                                                      </w:divBdr>
                                                                                    </w:div>
                                                                                  </w:divsChild>
                                                                                </w:div>
                                                                                <w:div w:id="857079940">
                                                                                  <w:marLeft w:val="0"/>
                                                                                  <w:marRight w:val="75"/>
                                                                                  <w:marTop w:val="75"/>
                                                                                  <w:marBottom w:val="0"/>
                                                                                  <w:divBdr>
                                                                                    <w:top w:val="none" w:sz="0" w:space="0" w:color="auto"/>
                                                                                    <w:left w:val="none" w:sz="0" w:space="0" w:color="auto"/>
                                                                                    <w:bottom w:val="none" w:sz="0" w:space="0" w:color="auto"/>
                                                                                    <w:right w:val="none" w:sz="0" w:space="0" w:color="auto"/>
                                                                                  </w:divBdr>
                                                                                  <w:divsChild>
                                                                                    <w:div w:id="131026984">
                                                                                      <w:marLeft w:val="0"/>
                                                                                      <w:marRight w:val="0"/>
                                                                                      <w:marTop w:val="0"/>
                                                                                      <w:marBottom w:val="0"/>
                                                                                      <w:divBdr>
                                                                                        <w:top w:val="none" w:sz="0" w:space="0" w:color="auto"/>
                                                                                        <w:left w:val="none" w:sz="0" w:space="0" w:color="auto"/>
                                                                                        <w:bottom w:val="none" w:sz="0" w:space="0" w:color="auto"/>
                                                                                        <w:right w:val="none" w:sz="0" w:space="0" w:color="auto"/>
                                                                                      </w:divBdr>
                                                                                    </w:div>
                                                                                  </w:divsChild>
                                                                                </w:div>
                                                                                <w:div w:id="1975287556">
                                                                                  <w:marLeft w:val="0"/>
                                                                                  <w:marRight w:val="75"/>
                                                                                  <w:marTop w:val="75"/>
                                                                                  <w:marBottom w:val="0"/>
                                                                                  <w:divBdr>
                                                                                    <w:top w:val="none" w:sz="0" w:space="0" w:color="auto"/>
                                                                                    <w:left w:val="none" w:sz="0" w:space="0" w:color="auto"/>
                                                                                    <w:bottom w:val="none" w:sz="0" w:space="0" w:color="auto"/>
                                                                                    <w:right w:val="none" w:sz="0" w:space="0" w:color="auto"/>
                                                                                  </w:divBdr>
                                                                                  <w:divsChild>
                                                                                    <w:div w:id="1377897566">
                                                                                      <w:marLeft w:val="-15"/>
                                                                                      <w:marRight w:val="0"/>
                                                                                      <w:marTop w:val="0"/>
                                                                                      <w:marBottom w:val="0"/>
                                                                                      <w:divBdr>
                                                                                        <w:top w:val="none" w:sz="0" w:space="0" w:color="auto"/>
                                                                                        <w:left w:val="none" w:sz="0" w:space="0" w:color="auto"/>
                                                                                        <w:bottom w:val="none" w:sz="0" w:space="0" w:color="auto"/>
                                                                                        <w:right w:val="none" w:sz="0" w:space="0" w:color="auto"/>
                                                                                      </w:divBdr>
                                                                                    </w:div>
                                                                                  </w:divsChild>
                                                                                </w:div>
                                                                                <w:div w:id="499546578">
                                                                                  <w:marLeft w:val="0"/>
                                                                                  <w:marRight w:val="75"/>
                                                                                  <w:marTop w:val="75"/>
                                                                                  <w:marBottom w:val="0"/>
                                                                                  <w:divBdr>
                                                                                    <w:top w:val="none" w:sz="0" w:space="0" w:color="auto"/>
                                                                                    <w:left w:val="none" w:sz="0" w:space="0" w:color="auto"/>
                                                                                    <w:bottom w:val="none" w:sz="0" w:space="0" w:color="auto"/>
                                                                                    <w:right w:val="none" w:sz="0" w:space="0" w:color="auto"/>
                                                                                  </w:divBdr>
                                                                                  <w:divsChild>
                                                                                    <w:div w:id="1923100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49890551">
                                                      <w:marLeft w:val="0"/>
                                                      <w:marRight w:val="0"/>
                                                      <w:marTop w:val="0"/>
                                                      <w:marBottom w:val="0"/>
                                                      <w:divBdr>
                                                        <w:top w:val="none" w:sz="0" w:space="0" w:color="auto"/>
                                                        <w:left w:val="none" w:sz="0" w:space="0" w:color="auto"/>
                                                        <w:bottom w:val="none" w:sz="0" w:space="0" w:color="auto"/>
                                                        <w:right w:val="none" w:sz="0" w:space="0" w:color="auto"/>
                                                      </w:divBdr>
                                                      <w:divsChild>
                                                        <w:div w:id="2029024002">
                                                          <w:marLeft w:val="0"/>
                                                          <w:marRight w:val="0"/>
                                                          <w:marTop w:val="0"/>
                                                          <w:marBottom w:val="0"/>
                                                          <w:divBdr>
                                                            <w:top w:val="none" w:sz="0" w:space="0" w:color="auto"/>
                                                            <w:left w:val="none" w:sz="0" w:space="0" w:color="auto"/>
                                                            <w:bottom w:val="none" w:sz="0" w:space="0" w:color="auto"/>
                                                            <w:right w:val="none" w:sz="0" w:space="0" w:color="auto"/>
                                                          </w:divBdr>
                                                          <w:divsChild>
                                                            <w:div w:id="927618360">
                                                              <w:marLeft w:val="0"/>
                                                              <w:marRight w:val="0"/>
                                                              <w:marTop w:val="0"/>
                                                              <w:marBottom w:val="0"/>
                                                              <w:divBdr>
                                                                <w:top w:val="none" w:sz="0" w:space="0" w:color="auto"/>
                                                                <w:left w:val="none" w:sz="0" w:space="0" w:color="auto"/>
                                                                <w:bottom w:val="none" w:sz="0" w:space="0" w:color="auto"/>
                                                                <w:right w:val="none" w:sz="0" w:space="0" w:color="auto"/>
                                                              </w:divBdr>
                                                            </w:div>
                                                            <w:div w:id="1585410015">
                                                              <w:marLeft w:val="0"/>
                                                              <w:marRight w:val="0"/>
                                                              <w:marTop w:val="0"/>
                                                              <w:marBottom w:val="0"/>
                                                              <w:divBdr>
                                                                <w:top w:val="none" w:sz="0" w:space="0" w:color="auto"/>
                                                                <w:left w:val="none" w:sz="0" w:space="0" w:color="auto"/>
                                                                <w:bottom w:val="none" w:sz="0" w:space="0" w:color="auto"/>
                                                                <w:right w:val="none" w:sz="0" w:space="0" w:color="auto"/>
                                                              </w:divBdr>
                                                            </w:div>
                                                          </w:divsChild>
                                                        </w:div>
                                                        <w:div w:id="1125078473">
                                                          <w:marLeft w:val="0"/>
                                                          <w:marRight w:val="0"/>
                                                          <w:marTop w:val="450"/>
                                                          <w:marBottom w:val="0"/>
                                                          <w:divBdr>
                                                            <w:top w:val="none" w:sz="0" w:space="0" w:color="auto"/>
                                                            <w:left w:val="none" w:sz="0" w:space="0" w:color="auto"/>
                                                            <w:bottom w:val="none" w:sz="0" w:space="0" w:color="auto"/>
                                                            <w:right w:val="none" w:sz="0" w:space="0" w:color="auto"/>
                                                          </w:divBdr>
                                                          <w:divsChild>
                                                            <w:div w:id="1042248119">
                                                              <w:marLeft w:val="-225"/>
                                                              <w:marRight w:val="-225"/>
                                                              <w:marTop w:val="0"/>
                                                              <w:marBottom w:val="0"/>
                                                              <w:divBdr>
                                                                <w:top w:val="none" w:sz="0" w:space="0" w:color="auto"/>
                                                                <w:left w:val="none" w:sz="0" w:space="0" w:color="auto"/>
                                                                <w:bottom w:val="none" w:sz="0" w:space="0" w:color="auto"/>
                                                                <w:right w:val="none" w:sz="0" w:space="0" w:color="auto"/>
                                                              </w:divBdr>
                                                              <w:divsChild>
                                                                <w:div w:id="983198292">
                                                                  <w:marLeft w:val="0"/>
                                                                  <w:marRight w:val="0"/>
                                                                  <w:marTop w:val="0"/>
                                                                  <w:marBottom w:val="0"/>
                                                                  <w:divBdr>
                                                                    <w:top w:val="none" w:sz="0" w:space="0" w:color="auto"/>
                                                                    <w:left w:val="none" w:sz="0" w:space="0" w:color="auto"/>
                                                                    <w:bottom w:val="none" w:sz="0" w:space="0" w:color="auto"/>
                                                                    <w:right w:val="none" w:sz="0" w:space="0" w:color="auto"/>
                                                                  </w:divBdr>
                                                                  <w:divsChild>
                                                                    <w:div w:id="84405396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506896445">
                                                              <w:marLeft w:val="-225"/>
                                                              <w:marRight w:val="-225"/>
                                                              <w:marTop w:val="0"/>
                                                              <w:marBottom w:val="0"/>
                                                              <w:divBdr>
                                                                <w:top w:val="none" w:sz="0" w:space="0" w:color="auto"/>
                                                                <w:left w:val="none" w:sz="0" w:space="0" w:color="auto"/>
                                                                <w:bottom w:val="none" w:sz="0" w:space="0" w:color="auto"/>
                                                                <w:right w:val="none" w:sz="0" w:space="0" w:color="auto"/>
                                                              </w:divBdr>
                                                              <w:divsChild>
                                                                <w:div w:id="1255631291">
                                                                  <w:marLeft w:val="0"/>
                                                                  <w:marRight w:val="0"/>
                                                                  <w:marTop w:val="0"/>
                                                                  <w:marBottom w:val="0"/>
                                                                  <w:divBdr>
                                                                    <w:top w:val="none" w:sz="0" w:space="0" w:color="auto"/>
                                                                    <w:left w:val="none" w:sz="0" w:space="0" w:color="auto"/>
                                                                    <w:bottom w:val="none" w:sz="0" w:space="0" w:color="auto"/>
                                                                    <w:right w:val="none" w:sz="0" w:space="0" w:color="auto"/>
                                                                  </w:divBdr>
                                                                  <w:divsChild>
                                                                    <w:div w:id="425879695">
                                                                      <w:marLeft w:val="0"/>
                                                                      <w:marRight w:val="0"/>
                                                                      <w:marTop w:val="0"/>
                                                                      <w:marBottom w:val="300"/>
                                                                      <w:divBdr>
                                                                        <w:top w:val="single" w:sz="6" w:space="0" w:color="A9A9A9"/>
                                                                        <w:left w:val="single" w:sz="6" w:space="0" w:color="A9A9A9"/>
                                                                        <w:bottom w:val="single" w:sz="6" w:space="0" w:color="A9A9A9"/>
                                                                        <w:right w:val="single" w:sz="6" w:space="0" w:color="A9A9A9"/>
                                                                      </w:divBdr>
                                                                      <w:divsChild>
                                                                        <w:div w:id="1632398084">
                                                                          <w:marLeft w:val="0"/>
                                                                          <w:marRight w:val="0"/>
                                                                          <w:marTop w:val="0"/>
                                                                          <w:marBottom w:val="0"/>
                                                                          <w:divBdr>
                                                                            <w:top w:val="none" w:sz="0" w:space="0" w:color="DDDDDD"/>
                                                                            <w:left w:val="none" w:sz="0" w:space="0" w:color="DDDDDD"/>
                                                                            <w:bottom w:val="none" w:sz="0" w:space="0" w:color="DDDDDD"/>
                                                                            <w:right w:val="none" w:sz="0" w:space="0" w:color="DDDDDD"/>
                                                                          </w:divBdr>
                                                                          <w:divsChild>
                                                                            <w:div w:id="2137985585">
                                                                              <w:marLeft w:val="0"/>
                                                                              <w:marRight w:val="0"/>
                                                                              <w:marTop w:val="0"/>
                                                                              <w:marBottom w:val="0"/>
                                                                              <w:divBdr>
                                                                                <w:top w:val="none" w:sz="0" w:space="0" w:color="DDDDDD"/>
                                                                                <w:left w:val="none" w:sz="0" w:space="4" w:color="DDDDDD"/>
                                                                                <w:bottom w:val="single" w:sz="6" w:space="4" w:color="DDDDDD"/>
                                                                                <w:right w:val="none" w:sz="0" w:space="0" w:color="DDDDDD"/>
                                                                              </w:divBdr>
                                                                              <w:divsChild>
                                                                                <w:div w:id="869689239">
                                                                                  <w:marLeft w:val="0"/>
                                                                                  <w:marRight w:val="75"/>
                                                                                  <w:marTop w:val="75"/>
                                                                                  <w:marBottom w:val="0"/>
                                                                                  <w:divBdr>
                                                                                    <w:top w:val="none" w:sz="0" w:space="0" w:color="auto"/>
                                                                                    <w:left w:val="none" w:sz="0" w:space="0" w:color="auto"/>
                                                                                    <w:bottom w:val="none" w:sz="0" w:space="0" w:color="auto"/>
                                                                                    <w:right w:val="none" w:sz="0" w:space="0" w:color="auto"/>
                                                                                  </w:divBdr>
                                                                                  <w:divsChild>
                                                                                    <w:div w:id="599145097">
                                                                                      <w:marLeft w:val="0"/>
                                                                                      <w:marRight w:val="0"/>
                                                                                      <w:marTop w:val="0"/>
                                                                                      <w:marBottom w:val="0"/>
                                                                                      <w:divBdr>
                                                                                        <w:top w:val="none" w:sz="0" w:space="0" w:color="auto"/>
                                                                                        <w:left w:val="none" w:sz="0" w:space="0" w:color="auto"/>
                                                                                        <w:bottom w:val="none" w:sz="0" w:space="0" w:color="auto"/>
                                                                                        <w:right w:val="none" w:sz="0" w:space="0" w:color="auto"/>
                                                                                      </w:divBdr>
                                                                                    </w:div>
                                                                                  </w:divsChild>
                                                                                </w:div>
                                                                                <w:div w:id="1089807839">
                                                                                  <w:marLeft w:val="0"/>
                                                                                  <w:marRight w:val="75"/>
                                                                                  <w:marTop w:val="75"/>
                                                                                  <w:marBottom w:val="0"/>
                                                                                  <w:divBdr>
                                                                                    <w:top w:val="none" w:sz="0" w:space="0" w:color="auto"/>
                                                                                    <w:left w:val="none" w:sz="0" w:space="0" w:color="auto"/>
                                                                                    <w:bottom w:val="none" w:sz="0" w:space="0" w:color="auto"/>
                                                                                    <w:right w:val="none" w:sz="0" w:space="0" w:color="auto"/>
                                                                                  </w:divBdr>
                                                                                  <w:divsChild>
                                                                                    <w:div w:id="561526409">
                                                                                      <w:marLeft w:val="0"/>
                                                                                      <w:marRight w:val="0"/>
                                                                                      <w:marTop w:val="0"/>
                                                                                      <w:marBottom w:val="0"/>
                                                                                      <w:divBdr>
                                                                                        <w:top w:val="none" w:sz="0" w:space="0" w:color="auto"/>
                                                                                        <w:left w:val="none" w:sz="0" w:space="0" w:color="auto"/>
                                                                                        <w:bottom w:val="none" w:sz="0" w:space="0" w:color="auto"/>
                                                                                        <w:right w:val="none" w:sz="0" w:space="0" w:color="auto"/>
                                                                                      </w:divBdr>
                                                                                    </w:div>
                                                                                  </w:divsChild>
                                                                                </w:div>
                                                                                <w:div w:id="1384021695">
                                                                                  <w:marLeft w:val="0"/>
                                                                                  <w:marRight w:val="75"/>
                                                                                  <w:marTop w:val="75"/>
                                                                                  <w:marBottom w:val="0"/>
                                                                                  <w:divBdr>
                                                                                    <w:top w:val="none" w:sz="0" w:space="0" w:color="auto"/>
                                                                                    <w:left w:val="none" w:sz="0" w:space="0" w:color="auto"/>
                                                                                    <w:bottom w:val="none" w:sz="0" w:space="0" w:color="auto"/>
                                                                                    <w:right w:val="none" w:sz="0" w:space="0" w:color="auto"/>
                                                                                  </w:divBdr>
                                                                                  <w:divsChild>
                                                                                    <w:div w:id="1634864768">
                                                                                      <w:marLeft w:val="-15"/>
                                                                                      <w:marRight w:val="0"/>
                                                                                      <w:marTop w:val="0"/>
                                                                                      <w:marBottom w:val="0"/>
                                                                                      <w:divBdr>
                                                                                        <w:top w:val="none" w:sz="0" w:space="0" w:color="auto"/>
                                                                                        <w:left w:val="none" w:sz="0" w:space="0" w:color="auto"/>
                                                                                        <w:bottom w:val="none" w:sz="0" w:space="0" w:color="auto"/>
                                                                                        <w:right w:val="none" w:sz="0" w:space="0" w:color="auto"/>
                                                                                      </w:divBdr>
                                                                                    </w:div>
                                                                                  </w:divsChild>
                                                                                </w:div>
                                                                                <w:div w:id="695932609">
                                                                                  <w:marLeft w:val="0"/>
                                                                                  <w:marRight w:val="75"/>
                                                                                  <w:marTop w:val="75"/>
                                                                                  <w:marBottom w:val="0"/>
                                                                                  <w:divBdr>
                                                                                    <w:top w:val="none" w:sz="0" w:space="0" w:color="auto"/>
                                                                                    <w:left w:val="none" w:sz="0" w:space="0" w:color="auto"/>
                                                                                    <w:bottom w:val="none" w:sz="0" w:space="0" w:color="auto"/>
                                                                                    <w:right w:val="none" w:sz="0" w:space="0" w:color="auto"/>
                                                                                  </w:divBdr>
                                                                                  <w:divsChild>
                                                                                    <w:div w:id="473375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13095262">
                                                      <w:marLeft w:val="0"/>
                                                      <w:marRight w:val="0"/>
                                                      <w:marTop w:val="0"/>
                                                      <w:marBottom w:val="0"/>
                                                      <w:divBdr>
                                                        <w:top w:val="none" w:sz="0" w:space="0" w:color="auto"/>
                                                        <w:left w:val="none" w:sz="0" w:space="0" w:color="auto"/>
                                                        <w:bottom w:val="none" w:sz="0" w:space="0" w:color="auto"/>
                                                        <w:right w:val="none" w:sz="0" w:space="0" w:color="auto"/>
                                                      </w:divBdr>
                                                      <w:divsChild>
                                                        <w:div w:id="375936718">
                                                          <w:marLeft w:val="0"/>
                                                          <w:marRight w:val="0"/>
                                                          <w:marTop w:val="0"/>
                                                          <w:marBottom w:val="0"/>
                                                          <w:divBdr>
                                                            <w:top w:val="none" w:sz="0" w:space="0" w:color="auto"/>
                                                            <w:left w:val="none" w:sz="0" w:space="0" w:color="auto"/>
                                                            <w:bottom w:val="none" w:sz="0" w:space="0" w:color="auto"/>
                                                            <w:right w:val="none" w:sz="0" w:space="0" w:color="auto"/>
                                                          </w:divBdr>
                                                          <w:divsChild>
                                                            <w:div w:id="436483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efportal.worldbank.org/App/" TargetMode="Externa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yperlink" Target="https://gefportal.worldbank.org/App/" TargetMode="Externa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customXml" Target="../customXml/item1.xml"/><Relationship Id="rId5" Type="http://schemas.openxmlformats.org/officeDocument/2006/relationships/hyperlink" Target="https://gefportal.worldbank.org/App/#/general/glossary"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9873</GEFID>
    <ProjectType xmlns="ceb00776-aa5c-4fc8-b6fe-5f035152e4b6">MSP</ProjectType>
    <GEFProjectID xmlns="ceb00776-aa5c-4fc8-b6fe-5f035152e4b6">42a26170-df7c-e811-8124-3863bb2e1360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Conservation and Sustainable Use of Indigenous Agricultural Genetic Diversity in Hubei</ProjectTitle>
    <TrustFundType xmlns="ceb00776-aa5c-4fc8-b6fe-5f035152e4b6">GET</TrustFundType>
    <TaxCatchAll xmlns="3e02667f-0271-471b-bd6e-11a2e16def1d"/>
    <DocumentTitle xmlns="ceb00776-aa5c-4fc8-b6fe-5f035152e4b6">PIMS 5822 GEFSEC Review Sheet 3July2019 Responses for PTA clearance 1st Resubmission</DocumentTitle>
  </documentManagement>
</p:properties>
</file>

<file path=customXml/itemProps1.xml><?xml version="1.0" encoding="utf-8"?>
<ds:datastoreItem xmlns:ds="http://schemas.openxmlformats.org/officeDocument/2006/customXml" ds:itemID="{17DEAA14-C107-4920-BA7C-0A151F1C2BAA}"/>
</file>

<file path=customXml/itemProps2.xml><?xml version="1.0" encoding="utf-8"?>
<ds:datastoreItem xmlns:ds="http://schemas.openxmlformats.org/officeDocument/2006/customXml" ds:itemID="{428C4EAD-FE39-4D87-A607-25D89F57A8E0}"/>
</file>

<file path=customXml/itemProps3.xml><?xml version="1.0" encoding="utf-8"?>
<ds:datastoreItem xmlns:ds="http://schemas.openxmlformats.org/officeDocument/2006/customXml" ds:itemID="{8D6989A9-1301-417B-B555-D4990127CF32}"/>
</file>

<file path=docProps/app.xml><?xml version="1.0" encoding="utf-8"?>
<Properties xmlns="http://schemas.openxmlformats.org/officeDocument/2006/extended-properties" xmlns:vt="http://schemas.openxmlformats.org/officeDocument/2006/docPropsVTypes">
  <Template>Normal.dotm</Template>
  <TotalTime>1</TotalTime>
  <Pages>17</Pages>
  <Words>5177</Words>
  <Characters>29510</Characters>
  <Application>Microsoft Office Word</Application>
  <DocSecurity>0</DocSecurity>
  <Lines>245</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Carline Jean-Louis</dc:creator>
  <cp:keywords/>
  <dc:description/>
  <cp:lastModifiedBy>Carline Jean-Louis</cp:lastModifiedBy>
  <cp:revision>2</cp:revision>
  <dcterms:created xsi:type="dcterms:W3CDTF">2019-07-22T20:47:00Z</dcterms:created>
  <dcterms:modified xsi:type="dcterms:W3CDTF">2019-07-22T20:47:00Z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